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9B0" w:rsidRPr="000369B0" w:rsidRDefault="000369B0" w:rsidP="000369B0">
      <w:pPr>
        <w:keepNext/>
        <w:numPr>
          <w:ilvl w:val="0"/>
          <w:numId w:val="4"/>
        </w:numPr>
        <w:tabs>
          <w:tab w:val="left" w:pos="426"/>
        </w:tabs>
        <w:spacing w:after="0" w:line="240" w:lineRule="auto"/>
        <w:ind w:left="0" w:firstLine="709"/>
        <w:jc w:val="center"/>
        <w:outlineLvl w:val="0"/>
        <w:rPr>
          <w:rFonts w:ascii="Arial" w:eastAsia="Times New Roman" w:hAnsi="Arial" w:cs="Arial"/>
          <w:iCs/>
          <w:lang w:eastAsia="ru-RU"/>
        </w:rPr>
      </w:pPr>
      <w:bookmarkStart w:id="0" w:name="_Toc412202043"/>
      <w:r w:rsidRPr="000369B0">
        <w:rPr>
          <w:rFonts w:ascii="Arial" w:eastAsia="Times New Roman" w:hAnsi="Arial" w:cs="Arial"/>
          <w:iCs/>
          <w:lang w:eastAsia="ru-RU"/>
        </w:rPr>
        <w:t>ИЗВЕЩЕНИЕ О ПРОВЕДЕНИИ ЗАКУПКИ</w:t>
      </w:r>
      <w:bookmarkEnd w:id="0"/>
    </w:p>
    <w:p w:rsidR="000369B0" w:rsidRPr="000369B0" w:rsidRDefault="000369B0" w:rsidP="000369B0">
      <w:pPr>
        <w:spacing w:after="0" w:line="240" w:lineRule="auto"/>
        <w:ind w:firstLine="709"/>
        <w:rPr>
          <w:rFonts w:ascii="Arial" w:eastAsia="Times New Roman" w:hAnsi="Arial" w:cs="Arial"/>
          <w:lang w:eastAsia="ru-RU"/>
        </w:rPr>
      </w:pPr>
    </w:p>
    <w:p w:rsidR="000369B0" w:rsidRPr="000369B0" w:rsidRDefault="000369B0" w:rsidP="000369B0">
      <w:pPr>
        <w:numPr>
          <w:ilvl w:val="0"/>
          <w:numId w:val="3"/>
        </w:numPr>
        <w:tabs>
          <w:tab w:val="left" w:pos="0"/>
        </w:tabs>
        <w:spacing w:after="0" w:line="240" w:lineRule="auto"/>
        <w:ind w:left="0" w:firstLine="709"/>
        <w:contextualSpacing/>
        <w:jc w:val="both"/>
        <w:rPr>
          <w:rFonts w:ascii="Arial" w:eastAsia="Calibri" w:hAnsi="Arial" w:cs="Arial"/>
          <w:b/>
          <w:i/>
        </w:rPr>
      </w:pPr>
      <w:r w:rsidRPr="000369B0">
        <w:rPr>
          <w:rFonts w:ascii="Arial" w:eastAsia="Times New Roman" w:hAnsi="Arial" w:cs="Arial"/>
          <w:lang w:eastAsia="ru-RU"/>
        </w:rPr>
        <w:t>Форма и способ процедуры закупки: Открытый аукцион в электронной форме без квалификационного отбора.</w:t>
      </w: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rPr>
      </w:pPr>
      <w:r w:rsidRPr="000369B0">
        <w:rPr>
          <w:rFonts w:ascii="Arial" w:eastAsia="Calibri" w:hAnsi="Arial" w:cs="Arial"/>
        </w:rPr>
        <w:t xml:space="preserve">Закупка проводится в соответствии с Единым </w:t>
      </w:r>
      <w:r w:rsidRPr="000369B0">
        <w:rPr>
          <w:rFonts w:ascii="Arial" w:eastAsia="Times New Roman" w:hAnsi="Arial" w:cs="Arial"/>
          <w:lang w:eastAsia="ru-RU"/>
        </w:rPr>
        <w:t>отраслевым</w:t>
      </w:r>
      <w:r w:rsidRPr="000369B0">
        <w:rPr>
          <w:rFonts w:ascii="Arial" w:eastAsia="Calibri" w:hAnsi="Arial" w:cs="Arial"/>
        </w:rPr>
        <w:t xml:space="preserve"> стандартом закупок (Положением о закупке) Государственной корпорации по атомной энергии «</w:t>
      </w:r>
      <w:proofErr w:type="spellStart"/>
      <w:r w:rsidRPr="000369B0">
        <w:rPr>
          <w:rFonts w:ascii="Arial" w:eastAsia="Calibri" w:hAnsi="Arial" w:cs="Arial"/>
        </w:rPr>
        <w:t>Росатом</w:t>
      </w:r>
      <w:proofErr w:type="spellEnd"/>
      <w:r w:rsidRPr="000369B0">
        <w:rPr>
          <w:rFonts w:ascii="Arial" w:eastAsia="Calibri" w:hAnsi="Arial" w:cs="Arial"/>
        </w:rPr>
        <w:t xml:space="preserve">» с изменениями, утвержденными решением наблюдательного совета </w:t>
      </w:r>
      <w:proofErr w:type="spellStart"/>
      <w:r w:rsidRPr="000369B0">
        <w:rPr>
          <w:rFonts w:ascii="Arial" w:eastAsia="Calibri" w:hAnsi="Arial" w:cs="Arial"/>
        </w:rPr>
        <w:t>Госкорпорации</w:t>
      </w:r>
      <w:proofErr w:type="spellEnd"/>
      <w:r w:rsidRPr="000369B0">
        <w:rPr>
          <w:rFonts w:ascii="Arial" w:eastAsia="Calibri" w:hAnsi="Arial" w:cs="Arial"/>
        </w:rPr>
        <w:t xml:space="preserve"> «</w:t>
      </w:r>
      <w:proofErr w:type="spellStart"/>
      <w:r w:rsidRPr="000369B0">
        <w:rPr>
          <w:rFonts w:ascii="Arial" w:eastAsia="Calibri" w:hAnsi="Arial" w:cs="Arial"/>
        </w:rPr>
        <w:t>Росатом</w:t>
      </w:r>
      <w:proofErr w:type="spellEnd"/>
      <w:r w:rsidRPr="000369B0">
        <w:rPr>
          <w:rFonts w:ascii="Arial" w:eastAsia="Calibri" w:hAnsi="Arial" w:cs="Arial"/>
        </w:rPr>
        <w:t>» (</w:t>
      </w:r>
      <w:r w:rsidRPr="000369B0">
        <w:rPr>
          <w:rFonts w:ascii="Arial" w:eastAsia="Calibri" w:hAnsi="Arial" w:cs="Arial"/>
          <w:b/>
          <w:i/>
        </w:rPr>
        <w:t>протокол от 29.07.2015 № 75).</w:t>
      </w:r>
    </w:p>
    <w:p w:rsidR="000369B0" w:rsidRPr="000369B0" w:rsidRDefault="000369B0" w:rsidP="000369B0">
      <w:pPr>
        <w:tabs>
          <w:tab w:val="left" w:pos="1134"/>
        </w:tabs>
        <w:spacing w:after="0" w:line="240" w:lineRule="auto"/>
        <w:ind w:firstLine="709"/>
        <w:contextualSpacing/>
        <w:jc w:val="both"/>
        <w:rPr>
          <w:rFonts w:ascii="Arial" w:eastAsia="Calibri" w:hAnsi="Arial" w:cs="Arial"/>
        </w:rPr>
      </w:pPr>
      <w:r w:rsidRPr="000369B0">
        <w:rPr>
          <w:rFonts w:ascii="Arial" w:eastAsia="Calibri" w:hAnsi="Arial" w:cs="Arial"/>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0369B0" w:rsidRPr="000369B0" w:rsidRDefault="000369B0" w:rsidP="000369B0">
      <w:pPr>
        <w:tabs>
          <w:tab w:val="left" w:pos="0"/>
        </w:tabs>
        <w:spacing w:after="0" w:line="240" w:lineRule="auto"/>
        <w:ind w:firstLine="709"/>
        <w:contextualSpacing/>
        <w:jc w:val="both"/>
        <w:rPr>
          <w:rFonts w:ascii="Arial" w:eastAsia="Calibri" w:hAnsi="Arial" w:cs="Arial"/>
          <w:b/>
          <w:bCs/>
          <w:color w:val="FF0000"/>
        </w:rPr>
      </w:pPr>
      <w:proofErr w:type="gramStart"/>
      <w:r w:rsidRPr="000369B0">
        <w:rPr>
          <w:rFonts w:ascii="Arial" w:eastAsia="Calibri" w:hAnsi="Arial" w:cs="Arial"/>
          <w:b/>
          <w:bCs/>
          <w:color w:val="FF0000"/>
        </w:rPr>
        <w:t>Закупка осуществляется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w:t>
      </w:r>
      <w:proofErr w:type="gramEnd"/>
      <w:r w:rsidRPr="000369B0">
        <w:rPr>
          <w:rFonts w:ascii="Arial" w:eastAsia="Calibri" w:hAnsi="Arial" w:cs="Arial"/>
          <w:b/>
          <w:bCs/>
          <w:color w:val="FF0000"/>
        </w:rPr>
        <w:t xml:space="preserve"> видами юридических лиц» (далее – Положение).</w:t>
      </w:r>
    </w:p>
    <w:p w:rsidR="000369B0" w:rsidRPr="000369B0" w:rsidRDefault="000369B0" w:rsidP="000369B0">
      <w:pPr>
        <w:tabs>
          <w:tab w:val="left" w:pos="1134"/>
        </w:tabs>
        <w:spacing w:after="0" w:line="240" w:lineRule="auto"/>
        <w:ind w:firstLine="709"/>
        <w:contextualSpacing/>
        <w:jc w:val="both"/>
        <w:rPr>
          <w:rFonts w:ascii="Arial" w:eastAsia="Calibri" w:hAnsi="Arial" w:cs="Arial"/>
          <w:bCs/>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b/>
          <w:i/>
          <w:spacing w:val="-6"/>
        </w:rPr>
      </w:pPr>
      <w:r w:rsidRPr="000369B0">
        <w:rPr>
          <w:rFonts w:ascii="Arial" w:eastAsia="Times New Roman" w:hAnsi="Arial" w:cs="Arial"/>
          <w:lang w:eastAsia="ru-RU"/>
        </w:rPr>
        <w:t>Предмет</w:t>
      </w:r>
      <w:r w:rsidRPr="000369B0">
        <w:rPr>
          <w:rFonts w:ascii="Arial" w:eastAsia="Times New Roman" w:hAnsi="Arial" w:cs="Arial"/>
          <w:spacing w:val="-6"/>
          <w:lang w:eastAsia="ru-RU"/>
        </w:rPr>
        <w:t xml:space="preserve"> закупки: право заключения договора на поставку </w:t>
      </w:r>
      <w:r w:rsidRPr="000369B0">
        <w:rPr>
          <w:rFonts w:ascii="Arial" w:eastAsia="Calibri" w:hAnsi="Arial" w:cs="Arial"/>
          <w:spacing w:val="-6"/>
        </w:rPr>
        <w:t>расходных материалов к компьютерной и оргтехнике</w:t>
      </w:r>
      <w:r w:rsidRPr="000369B0">
        <w:rPr>
          <w:rFonts w:ascii="Arial" w:eastAsia="Calibri" w:hAnsi="Arial" w:cs="Arial"/>
          <w:b/>
          <w:spacing w:val="-6"/>
        </w:rPr>
        <w:t>.</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spacing w:val="-6"/>
          <w:lang w:eastAsia="ru-RU"/>
        </w:rPr>
      </w:pPr>
    </w:p>
    <w:p w:rsidR="000369B0" w:rsidRPr="000369B0" w:rsidRDefault="000369B0" w:rsidP="000369B0">
      <w:pPr>
        <w:numPr>
          <w:ilvl w:val="0"/>
          <w:numId w:val="3"/>
        </w:numPr>
        <w:tabs>
          <w:tab w:val="left" w:pos="0"/>
          <w:tab w:val="left" w:pos="709"/>
        </w:tabs>
        <w:spacing w:after="0" w:line="240" w:lineRule="auto"/>
        <w:ind w:left="0" w:firstLine="709"/>
        <w:contextualSpacing/>
        <w:jc w:val="both"/>
        <w:rPr>
          <w:rFonts w:ascii="Arial" w:eastAsia="Calibri" w:hAnsi="Arial" w:cs="Arial"/>
        </w:rPr>
      </w:pPr>
      <w:r w:rsidRPr="000369B0">
        <w:rPr>
          <w:rFonts w:ascii="Arial" w:eastAsia="Calibri" w:hAnsi="Arial" w:cs="Arial"/>
        </w:rPr>
        <w:t>Заказчик,</w:t>
      </w:r>
      <w:r w:rsidRPr="000369B0">
        <w:rPr>
          <w:rFonts w:ascii="Arial" w:eastAsia="Calibri" w:hAnsi="Arial" w:cs="Arial"/>
          <w:b/>
          <w:spacing w:val="-6"/>
        </w:rPr>
        <w:t xml:space="preserve"> </w:t>
      </w:r>
      <w:r w:rsidRPr="000369B0">
        <w:rPr>
          <w:rFonts w:ascii="Arial" w:eastAsia="Calibri" w:hAnsi="Arial" w:cs="Arial"/>
        </w:rPr>
        <w:t xml:space="preserve">являющийся Организатором открытого аукциона: </w:t>
      </w:r>
    </w:p>
    <w:p w:rsidR="000369B0" w:rsidRPr="000369B0" w:rsidRDefault="000369B0" w:rsidP="000369B0">
      <w:pPr>
        <w:tabs>
          <w:tab w:val="left" w:pos="0"/>
          <w:tab w:val="left" w:pos="709"/>
        </w:tabs>
        <w:spacing w:line="240" w:lineRule="auto"/>
        <w:ind w:firstLine="709"/>
        <w:contextualSpacing/>
        <w:jc w:val="both"/>
        <w:rPr>
          <w:rFonts w:ascii="Arial" w:eastAsia="Calibri" w:hAnsi="Arial" w:cs="Arial"/>
        </w:rPr>
      </w:pPr>
      <w:r w:rsidRPr="000369B0">
        <w:rPr>
          <w:rFonts w:ascii="Arial" w:eastAsia="Calibri" w:hAnsi="Arial" w:cs="Arial"/>
        </w:rPr>
        <w:t xml:space="preserve">«Филиал ОАО «Концерн Росэнергоатом» «Смоленская атомная станция»» </w:t>
      </w:r>
    </w:p>
    <w:p w:rsidR="000369B0" w:rsidRPr="000369B0" w:rsidRDefault="000369B0" w:rsidP="000369B0">
      <w:pPr>
        <w:tabs>
          <w:tab w:val="left" w:pos="0"/>
          <w:tab w:val="left" w:pos="709"/>
        </w:tabs>
        <w:spacing w:line="240" w:lineRule="auto"/>
        <w:ind w:firstLine="709"/>
        <w:contextualSpacing/>
        <w:jc w:val="both"/>
        <w:rPr>
          <w:rFonts w:ascii="Arial" w:eastAsia="Calibri" w:hAnsi="Arial" w:cs="Arial"/>
        </w:rPr>
      </w:pPr>
      <w:r w:rsidRPr="000369B0">
        <w:rPr>
          <w:rFonts w:ascii="Arial" w:eastAsia="Calibri" w:hAnsi="Arial" w:cs="Arial"/>
        </w:rPr>
        <w:t xml:space="preserve">Место нахождения: Смоленская область, г. Десногорск, </w:t>
      </w:r>
      <w:proofErr w:type="spellStart"/>
      <w:r w:rsidRPr="000369B0">
        <w:rPr>
          <w:rFonts w:ascii="Arial" w:eastAsia="Calibri" w:hAnsi="Arial" w:cs="Arial"/>
        </w:rPr>
        <w:t>промзона</w:t>
      </w:r>
      <w:proofErr w:type="spellEnd"/>
    </w:p>
    <w:p w:rsidR="000369B0" w:rsidRPr="000369B0" w:rsidRDefault="000369B0" w:rsidP="000369B0">
      <w:pPr>
        <w:tabs>
          <w:tab w:val="left" w:pos="0"/>
          <w:tab w:val="left" w:pos="709"/>
        </w:tabs>
        <w:spacing w:after="0" w:line="240" w:lineRule="auto"/>
        <w:ind w:firstLine="709"/>
        <w:contextualSpacing/>
        <w:jc w:val="both"/>
        <w:rPr>
          <w:rFonts w:ascii="Arial" w:eastAsia="Calibri" w:hAnsi="Arial" w:cs="Arial"/>
        </w:rPr>
      </w:pPr>
      <w:r w:rsidRPr="000369B0">
        <w:rPr>
          <w:rFonts w:ascii="Arial" w:eastAsia="Calibri" w:hAnsi="Arial" w:cs="Arial"/>
        </w:rPr>
        <w:t>Почтовый адрес: 216400, Смоленская область, г. Десногорск</w:t>
      </w:r>
    </w:p>
    <w:p w:rsidR="000369B0" w:rsidRPr="000369B0" w:rsidRDefault="000369B0" w:rsidP="000369B0">
      <w:pPr>
        <w:tabs>
          <w:tab w:val="left" w:pos="0"/>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lang w:eastAsia="ru-RU"/>
        </w:rPr>
        <w:t xml:space="preserve">Контактное лицо: </w:t>
      </w:r>
      <w:proofErr w:type="spellStart"/>
      <w:r w:rsidRPr="000369B0">
        <w:rPr>
          <w:rFonts w:ascii="Arial" w:eastAsia="Times New Roman" w:hAnsi="Arial" w:cs="Arial"/>
          <w:lang w:eastAsia="ru-RU"/>
        </w:rPr>
        <w:t>Барышева</w:t>
      </w:r>
      <w:proofErr w:type="spellEnd"/>
      <w:r w:rsidRPr="000369B0">
        <w:rPr>
          <w:rFonts w:ascii="Arial" w:eastAsia="Times New Roman" w:hAnsi="Arial" w:cs="Arial"/>
          <w:lang w:eastAsia="ru-RU"/>
        </w:rPr>
        <w:t xml:space="preserve"> Ирина Анатольевна</w:t>
      </w:r>
    </w:p>
    <w:p w:rsidR="000369B0" w:rsidRPr="000369B0" w:rsidRDefault="000369B0" w:rsidP="000369B0">
      <w:pPr>
        <w:tabs>
          <w:tab w:val="left" w:pos="0"/>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lang w:eastAsia="ru-RU"/>
        </w:rPr>
        <w:t>Номер контактного телефона (факса):8-48153-3-04-42</w:t>
      </w:r>
    </w:p>
    <w:p w:rsidR="000369B0" w:rsidRPr="000369B0" w:rsidRDefault="000369B0" w:rsidP="000369B0">
      <w:pPr>
        <w:tabs>
          <w:tab w:val="left" w:pos="0"/>
          <w:tab w:val="left" w:pos="709"/>
        </w:tabs>
        <w:spacing w:after="0" w:line="240" w:lineRule="auto"/>
        <w:ind w:firstLine="709"/>
        <w:contextualSpacing/>
        <w:jc w:val="both"/>
        <w:rPr>
          <w:rFonts w:ascii="Arial" w:eastAsia="Calibri" w:hAnsi="Arial" w:cs="Arial"/>
        </w:rPr>
      </w:pPr>
      <w:r w:rsidRPr="000369B0">
        <w:rPr>
          <w:rFonts w:ascii="Arial" w:eastAsia="Calibri" w:hAnsi="Arial" w:cs="Arial"/>
        </w:rPr>
        <w:t xml:space="preserve">Адрес электронной почты: </w:t>
      </w:r>
      <w:hyperlink r:id="rId6" w:history="1">
        <w:r w:rsidRPr="000369B0">
          <w:rPr>
            <w:rFonts w:ascii="Arial" w:eastAsia="Calibri" w:hAnsi="Arial" w:cs="Arial"/>
            <w:color w:val="0000FF"/>
            <w:u w:val="single"/>
            <w:lang w:val="en-US"/>
          </w:rPr>
          <w:t>Barysheva</w:t>
        </w:r>
        <w:r w:rsidRPr="000369B0">
          <w:rPr>
            <w:rFonts w:ascii="Arial" w:eastAsia="Calibri" w:hAnsi="Arial" w:cs="Arial"/>
            <w:color w:val="0000FF"/>
            <w:u w:val="single"/>
          </w:rPr>
          <w:t>@SAES.RU</w:t>
        </w:r>
      </w:hyperlink>
      <w:r w:rsidRPr="000369B0">
        <w:rPr>
          <w:rFonts w:ascii="Arial" w:eastAsia="Calibri" w:hAnsi="Arial" w:cs="Arial"/>
          <w:color w:val="0000FF"/>
          <w:u w:val="single"/>
        </w:rPr>
        <w:t>, HavanskayaOA@SAES.RU</w:t>
      </w: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rPr>
      </w:pPr>
      <w:r w:rsidRPr="000369B0">
        <w:rPr>
          <w:rFonts w:ascii="Arial" w:eastAsia="Calibri" w:hAnsi="Arial" w:cs="Arial"/>
        </w:rPr>
        <w:t xml:space="preserve">Количество лотов: 1 (Один). </w:t>
      </w:r>
    </w:p>
    <w:p w:rsidR="000369B0" w:rsidRPr="000369B0" w:rsidRDefault="000369B0" w:rsidP="000369B0">
      <w:pPr>
        <w:tabs>
          <w:tab w:val="left" w:pos="1134"/>
        </w:tabs>
        <w:spacing w:after="0" w:line="240" w:lineRule="auto"/>
        <w:ind w:firstLine="709"/>
        <w:contextualSpacing/>
        <w:rPr>
          <w:rFonts w:ascii="Arial" w:eastAsia="Times New Roman" w:hAnsi="Arial" w:cs="Arial"/>
          <w:lang w:eastAsia="ru-RU"/>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rPr>
      </w:pPr>
      <w:r w:rsidRPr="000369B0">
        <w:rPr>
          <w:rFonts w:ascii="Arial" w:eastAsia="Calibri" w:hAnsi="Arial" w:cs="Arial"/>
        </w:rPr>
        <w:t>Предмет договора:</w:t>
      </w:r>
      <w:r w:rsidRPr="000369B0">
        <w:rPr>
          <w:rFonts w:ascii="Arial" w:eastAsia="Calibri" w:hAnsi="Arial" w:cs="Arial"/>
          <w:b/>
        </w:rPr>
        <w:t xml:space="preserve"> </w:t>
      </w:r>
      <w:r w:rsidRPr="000369B0">
        <w:rPr>
          <w:rFonts w:ascii="Arial" w:eastAsia="Calibri" w:hAnsi="Arial" w:cs="Arial"/>
          <w:spacing w:val="-6"/>
        </w:rPr>
        <w:t>поставка расходных материалов к компьютерной и оргтехнике</w:t>
      </w:r>
      <w:r w:rsidRPr="000369B0">
        <w:rPr>
          <w:rFonts w:ascii="Arial" w:eastAsia="Calibri" w:hAnsi="Arial" w:cs="Arial"/>
          <w:b/>
          <w:spacing w:val="-6"/>
        </w:rPr>
        <w:t>.</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i/>
          <w:lang w:eastAsia="ru-RU"/>
        </w:rPr>
      </w:pPr>
      <w:r w:rsidRPr="000369B0">
        <w:rPr>
          <w:rFonts w:ascii="Arial" w:eastAsia="Times New Roman" w:hAnsi="Arial" w:cs="Arial"/>
          <w:lang w:eastAsia="ru-RU"/>
        </w:rPr>
        <w:t>Срок выполнения с 21.12.2015г. по 25.12.2015г.</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i/>
          <w:lang w:eastAsia="ru-RU"/>
        </w:rPr>
      </w:pPr>
      <w:r w:rsidRPr="000369B0">
        <w:rPr>
          <w:rFonts w:ascii="Arial" w:eastAsia="Times New Roman" w:hAnsi="Arial" w:cs="Arial"/>
          <w:lang w:eastAsia="ru-RU"/>
        </w:rPr>
        <w:t xml:space="preserve">Место выполнения г. Десногорск Смоленской области, склад САЭС. </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i/>
          <w:lang w:eastAsia="ru-RU"/>
        </w:rPr>
      </w:pPr>
      <w:r w:rsidRPr="000369B0">
        <w:rPr>
          <w:rFonts w:ascii="Arial" w:eastAsia="Times New Roman" w:hAnsi="Arial" w:cs="Arial"/>
          <w:lang w:eastAsia="ru-RU"/>
        </w:rPr>
        <w:t>Состав и объем выполняемых поставок: все необходимые сведения приведены в Томе 2 закупочной документации.</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b/>
          <w:u w:val="single"/>
          <w:lang w:eastAsia="ru-RU"/>
        </w:rPr>
        <w:t>Предложение частичного выполнения поставок не допускается</w:t>
      </w:r>
      <w:r w:rsidRPr="000369B0">
        <w:rPr>
          <w:rFonts w:ascii="Arial" w:eastAsia="Times New Roman" w:hAnsi="Arial" w:cs="Arial"/>
          <w:lang w:eastAsia="ru-RU"/>
        </w:rPr>
        <w:t>.</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Times New Roman" w:hAnsi="Arial" w:cs="Arial"/>
          <w:lang w:eastAsia="ru-RU"/>
        </w:rPr>
      </w:pPr>
      <w:r w:rsidRPr="000369B0">
        <w:rPr>
          <w:rFonts w:ascii="Arial" w:eastAsia="Calibri" w:hAnsi="Arial" w:cs="Arial"/>
        </w:rPr>
        <w:t xml:space="preserve">Условия оплаты: </w:t>
      </w:r>
      <w:r w:rsidRPr="000369B0">
        <w:rPr>
          <w:rFonts w:ascii="Arial" w:eastAsia="Times New Roman" w:hAnsi="Arial" w:cs="Arial"/>
          <w:lang w:eastAsia="ru-RU"/>
        </w:rPr>
        <w:t xml:space="preserve">Оплата Продукции производится Поставщику по факту полной поставки  на основании счета в течение 30 календарных дней  </w:t>
      </w:r>
      <w:proofErr w:type="gramStart"/>
      <w:r w:rsidRPr="000369B0">
        <w:rPr>
          <w:rFonts w:ascii="Arial" w:eastAsia="Times New Roman" w:hAnsi="Arial" w:cs="Arial"/>
          <w:lang w:eastAsia="ru-RU"/>
        </w:rPr>
        <w:t>с даты подписания</w:t>
      </w:r>
      <w:proofErr w:type="gramEnd"/>
      <w:r w:rsidRPr="000369B0">
        <w:rPr>
          <w:rFonts w:ascii="Arial" w:eastAsia="Times New Roman" w:hAnsi="Arial" w:cs="Arial"/>
          <w:lang w:eastAsia="ru-RU"/>
        </w:rPr>
        <w:t xml:space="preserve"> Грузополучателем товарной накладной, при наличии акта входного контроля без замечаний, после получения Продукции надлежащего качества, в надлежащей комплектности и представления документов, поименованных  в  пункте 3.5 настоящего Договора.</w:t>
      </w:r>
    </w:p>
    <w:p w:rsidR="000369B0" w:rsidRPr="000369B0" w:rsidRDefault="000369B0" w:rsidP="000369B0">
      <w:pPr>
        <w:spacing w:after="0" w:line="240" w:lineRule="auto"/>
        <w:ind w:right="153" w:firstLine="709"/>
        <w:jc w:val="both"/>
        <w:rPr>
          <w:rFonts w:ascii="Arial" w:eastAsia="Times New Roman" w:hAnsi="Arial" w:cs="Arial"/>
          <w:lang w:eastAsia="ru-RU"/>
        </w:rPr>
      </w:pPr>
      <w:r w:rsidRPr="000369B0">
        <w:rPr>
          <w:rFonts w:ascii="Arial" w:eastAsia="Times New Roman" w:hAnsi="Arial" w:cs="Arial"/>
          <w:lang w:eastAsia="ru-RU"/>
        </w:rPr>
        <w:t xml:space="preserve">Форма и все условия проекта договора (Часть 2 «Проект договора») являются обязательными. </w:t>
      </w:r>
    </w:p>
    <w:p w:rsidR="000369B0" w:rsidRPr="000369B0" w:rsidRDefault="000369B0" w:rsidP="000369B0">
      <w:pPr>
        <w:spacing w:after="0" w:line="240" w:lineRule="auto"/>
        <w:ind w:right="153" w:firstLine="709"/>
        <w:jc w:val="both"/>
        <w:rPr>
          <w:rFonts w:ascii="Arial" w:eastAsia="Times New Roman" w:hAnsi="Arial" w:cs="Arial"/>
          <w:lang w:eastAsia="ru-RU"/>
        </w:rPr>
      </w:pPr>
      <w:r w:rsidRPr="000369B0">
        <w:rPr>
          <w:rFonts w:ascii="Arial" w:eastAsia="Times New Roman" w:hAnsi="Arial" w:cs="Arial"/>
          <w:b/>
          <w:lang w:eastAsia="ru-RU"/>
        </w:rPr>
        <w:t>Встречные предложения участников по проекту договора не допускаются</w:t>
      </w:r>
      <w:r w:rsidRPr="000369B0">
        <w:rPr>
          <w:rFonts w:ascii="Arial" w:eastAsia="Times New Roman" w:hAnsi="Arial" w:cs="Arial"/>
          <w:lang w:eastAsia="ru-RU"/>
        </w:rPr>
        <w:t>.</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lang w:eastAsia="ru-RU"/>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rPr>
      </w:pPr>
      <w:r w:rsidRPr="000369B0">
        <w:rPr>
          <w:rFonts w:ascii="Arial" w:eastAsia="Calibri" w:hAnsi="Arial" w:cs="Arial"/>
        </w:rPr>
        <w:t xml:space="preserve">Начальная (максимальная) цена договора: </w:t>
      </w:r>
    </w:p>
    <w:p w:rsidR="000369B0" w:rsidRPr="000369B0" w:rsidRDefault="000369B0" w:rsidP="000369B0">
      <w:pPr>
        <w:tabs>
          <w:tab w:val="left" w:pos="0"/>
          <w:tab w:val="left" w:pos="1134"/>
        </w:tabs>
        <w:spacing w:after="0" w:line="240" w:lineRule="auto"/>
        <w:ind w:firstLine="709"/>
        <w:contextualSpacing/>
        <w:jc w:val="both"/>
        <w:rPr>
          <w:rFonts w:ascii="Arial" w:eastAsia="Calibri" w:hAnsi="Arial" w:cs="Arial"/>
        </w:rPr>
      </w:pPr>
      <w:r w:rsidRPr="000369B0">
        <w:rPr>
          <w:rFonts w:ascii="Arial" w:eastAsia="Calibri" w:hAnsi="Arial" w:cs="Arial"/>
        </w:rPr>
        <w:t>18 900 000 (Восемнадцать миллионов девятьсот тысяч) рублей, 00 копеек, включая НДС 18%.</w:t>
      </w:r>
    </w:p>
    <w:p w:rsidR="000369B0" w:rsidRPr="000369B0" w:rsidRDefault="000369B0" w:rsidP="000369B0">
      <w:pPr>
        <w:tabs>
          <w:tab w:val="left" w:pos="0"/>
          <w:tab w:val="left" w:pos="1134"/>
        </w:tabs>
        <w:spacing w:after="0" w:line="240" w:lineRule="auto"/>
        <w:ind w:firstLine="709"/>
        <w:contextualSpacing/>
        <w:jc w:val="both"/>
        <w:rPr>
          <w:rFonts w:ascii="Arial" w:eastAsia="Calibri" w:hAnsi="Arial" w:cs="Arial"/>
        </w:rPr>
      </w:pPr>
      <w:r w:rsidRPr="000369B0">
        <w:rPr>
          <w:rFonts w:ascii="Arial" w:eastAsia="Calibri" w:hAnsi="Arial" w:cs="Arial"/>
        </w:rPr>
        <w:t xml:space="preserve">16 016 949 (Шестнадцать миллионов шестнадцать тысяч девятьсот сорок девять) рублей, 15 копеек, без учета НДС. </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i/>
          <w:lang w:eastAsia="ru-RU"/>
        </w:rPr>
      </w:pP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i/>
          <w:lang w:eastAsia="ru-RU"/>
        </w:rPr>
      </w:pPr>
      <w:r w:rsidRPr="000369B0">
        <w:rPr>
          <w:rFonts w:ascii="Arial" w:eastAsia="Times New Roman" w:hAnsi="Arial" w:cs="Arial"/>
          <w:lang w:eastAsia="ru-RU"/>
        </w:rPr>
        <w:lastRenderedPageBreak/>
        <w:t>Цена договора включает в себя</w:t>
      </w:r>
      <w:r w:rsidRPr="000369B0">
        <w:rPr>
          <w:rFonts w:ascii="Arial" w:eastAsia="Times New Roman" w:hAnsi="Arial" w:cs="Arial"/>
          <w:b/>
          <w:i/>
          <w:lang w:eastAsia="ru-RU"/>
        </w:rPr>
        <w:t>:</w:t>
      </w:r>
      <w:r w:rsidRPr="000369B0">
        <w:rPr>
          <w:rFonts w:ascii="Arial" w:eastAsia="Times New Roman" w:hAnsi="Arial" w:cs="Arial"/>
          <w:color w:val="FF0000"/>
          <w:lang w:eastAsia="ru-RU"/>
        </w:rPr>
        <w:t xml:space="preserve"> </w:t>
      </w:r>
      <w:r w:rsidRPr="000369B0">
        <w:rPr>
          <w:rFonts w:ascii="Arial" w:eastAsia="Times New Roman" w:hAnsi="Arial" w:cs="Arial"/>
          <w:lang w:eastAsia="ru-RU"/>
        </w:rPr>
        <w:t>стоимость продукции, стоимость тары и упаковки, маркировки, консервации, транспортные расходы по доставке, расходы на уплату таможенных пошлин и прочих сборов, страхование Продукции.</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i/>
          <w:lang w:eastAsia="ru-RU"/>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bCs/>
        </w:rPr>
      </w:pPr>
      <w:r w:rsidRPr="000369B0">
        <w:rPr>
          <w:rFonts w:ascii="Arial" w:eastAsia="Calibri" w:hAnsi="Arial" w:cs="Arial"/>
        </w:rPr>
        <w:t>Официальный язык закупки: русский.</w:t>
      </w:r>
    </w:p>
    <w:p w:rsidR="000369B0" w:rsidRPr="000369B0" w:rsidRDefault="000369B0" w:rsidP="000369B0">
      <w:pPr>
        <w:tabs>
          <w:tab w:val="left" w:pos="1134"/>
        </w:tabs>
        <w:spacing w:after="0" w:line="240" w:lineRule="auto"/>
        <w:ind w:firstLine="709"/>
        <w:contextualSpacing/>
        <w:jc w:val="both"/>
        <w:rPr>
          <w:rFonts w:ascii="Arial" w:eastAsia="Calibri" w:hAnsi="Arial" w:cs="Arial"/>
          <w:bCs/>
        </w:rPr>
      </w:pPr>
      <w:bookmarkStart w:id="1" w:name="_Ref317253353"/>
      <w:r w:rsidRPr="000369B0">
        <w:rPr>
          <w:rFonts w:ascii="Arial" w:eastAsia="Calibri" w:hAnsi="Arial" w:cs="Arial"/>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и организатор закупки, должны быть написаны на русском языке.</w:t>
      </w:r>
      <w:bookmarkEnd w:id="1"/>
      <w:r w:rsidRPr="000369B0">
        <w:rPr>
          <w:rFonts w:ascii="Arial" w:eastAsia="Calibri" w:hAnsi="Arial" w:cs="Arial"/>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i/>
          <w:lang w:eastAsia="ru-RU"/>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bCs/>
        </w:rPr>
      </w:pPr>
      <w:r w:rsidRPr="000369B0">
        <w:rPr>
          <w:rFonts w:ascii="Arial" w:eastAsia="Calibri" w:hAnsi="Arial" w:cs="Arial"/>
        </w:rPr>
        <w:t>Валюта закупки: российский рубль</w:t>
      </w:r>
      <w:r w:rsidRPr="000369B0">
        <w:rPr>
          <w:rFonts w:ascii="Arial" w:eastAsia="Calibri" w:hAnsi="Arial" w:cs="Arial"/>
          <w:b/>
          <w:i/>
        </w:rPr>
        <w:t>.</w:t>
      </w:r>
    </w:p>
    <w:p w:rsidR="000369B0" w:rsidRPr="000369B0" w:rsidRDefault="000369B0" w:rsidP="000369B0">
      <w:pPr>
        <w:tabs>
          <w:tab w:val="left" w:pos="1134"/>
        </w:tabs>
        <w:spacing w:after="0" w:line="240" w:lineRule="auto"/>
        <w:ind w:firstLine="709"/>
        <w:contextualSpacing/>
        <w:jc w:val="both"/>
        <w:rPr>
          <w:rFonts w:ascii="Arial" w:eastAsia="Calibri" w:hAnsi="Arial" w:cs="Arial"/>
          <w:b/>
          <w:i/>
        </w:rPr>
      </w:pPr>
      <w:r w:rsidRPr="000369B0">
        <w:rPr>
          <w:rFonts w:ascii="Arial" w:eastAsia="Calibri" w:hAnsi="Arial" w:cs="Arial"/>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0369B0">
        <w:rPr>
          <w:rFonts w:ascii="Arial" w:eastAsia="Calibri" w:hAnsi="Arial" w:cs="Arial"/>
          <w:b/>
          <w:i/>
        </w:rPr>
        <w:t>.</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i/>
          <w:lang w:eastAsia="ru-RU"/>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spacing w:val="-6"/>
        </w:rPr>
      </w:pPr>
      <w:r w:rsidRPr="000369B0">
        <w:rPr>
          <w:rFonts w:ascii="Arial" w:eastAsia="Calibri" w:hAnsi="Arial" w:cs="Arial"/>
        </w:rPr>
        <w:t>Обеспечение заявки на участие в закупке:</w:t>
      </w:r>
      <w:r w:rsidRPr="000369B0">
        <w:rPr>
          <w:rFonts w:ascii="Arial" w:eastAsia="Calibri" w:hAnsi="Arial" w:cs="Arial"/>
          <w:i/>
          <w:color w:val="FF0000"/>
        </w:rPr>
        <w:t xml:space="preserve"> </w:t>
      </w:r>
    </w:p>
    <w:p w:rsidR="000369B0" w:rsidRPr="000369B0" w:rsidRDefault="000369B0" w:rsidP="000369B0">
      <w:pPr>
        <w:numPr>
          <w:ilvl w:val="0"/>
          <w:numId w:val="1"/>
        </w:numPr>
        <w:spacing w:after="0" w:line="240" w:lineRule="auto"/>
        <w:ind w:left="0" w:firstLine="709"/>
        <w:jc w:val="both"/>
        <w:rPr>
          <w:rFonts w:ascii="Arial" w:eastAsia="Calibri" w:hAnsi="Arial" w:cs="Arial"/>
          <w:spacing w:val="-6"/>
        </w:rPr>
      </w:pPr>
      <w:r w:rsidRPr="000369B0">
        <w:rPr>
          <w:rFonts w:ascii="Arial" w:eastAsia="Calibri" w:hAnsi="Arial" w:cs="Arial"/>
          <w:spacing w:val="-6"/>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0369B0">
        <w:rPr>
          <w:rFonts w:ascii="Arial" w:eastAsia="Calibri" w:hAnsi="Arial" w:cs="Arial"/>
          <w:spacing w:val="-6"/>
        </w:rPr>
        <w:t>Госкорпорации</w:t>
      </w:r>
      <w:proofErr w:type="spellEnd"/>
      <w:r w:rsidRPr="000369B0">
        <w:rPr>
          <w:rFonts w:ascii="Arial" w:eastAsia="Calibri" w:hAnsi="Arial" w:cs="Arial"/>
          <w:spacing w:val="-6"/>
        </w:rPr>
        <w:t xml:space="preserve"> «</w:t>
      </w:r>
      <w:proofErr w:type="spellStart"/>
      <w:r w:rsidRPr="000369B0">
        <w:rPr>
          <w:rFonts w:ascii="Arial" w:eastAsia="Calibri" w:hAnsi="Arial" w:cs="Arial"/>
          <w:spacing w:val="-6"/>
        </w:rPr>
        <w:t>Росатом</w:t>
      </w:r>
      <w:proofErr w:type="spellEnd"/>
      <w:r w:rsidRPr="000369B0">
        <w:rPr>
          <w:rFonts w:ascii="Arial" w:eastAsia="Calibri" w:hAnsi="Arial" w:cs="Arial"/>
          <w:spacing w:val="-6"/>
        </w:rPr>
        <w:t>» и ее организаций, приведенным в Приложении 13 к Стандарту;</w:t>
      </w:r>
    </w:p>
    <w:p w:rsidR="000369B0" w:rsidRPr="000369B0" w:rsidRDefault="000369B0" w:rsidP="000369B0">
      <w:pPr>
        <w:numPr>
          <w:ilvl w:val="0"/>
          <w:numId w:val="1"/>
        </w:numPr>
        <w:spacing w:after="0" w:line="240" w:lineRule="auto"/>
        <w:ind w:left="0" w:firstLine="709"/>
        <w:jc w:val="both"/>
        <w:rPr>
          <w:rFonts w:ascii="Arial" w:eastAsia="Calibri" w:hAnsi="Arial" w:cs="Arial"/>
          <w:spacing w:val="-6"/>
        </w:rPr>
      </w:pPr>
      <w:r w:rsidRPr="000369B0">
        <w:rPr>
          <w:rFonts w:ascii="Arial" w:eastAsia="Calibri" w:hAnsi="Arial" w:cs="Arial"/>
          <w:spacing w:val="-6"/>
        </w:rPr>
        <w:t>0,5% от начальной (максимальной) цены договора с НДС, 94 500 (Девяносто четыре тысячи пятьсот) рублей,00 копеек;</w:t>
      </w:r>
    </w:p>
    <w:p w:rsidR="000369B0" w:rsidRPr="000369B0" w:rsidRDefault="000369B0" w:rsidP="000369B0">
      <w:pPr>
        <w:numPr>
          <w:ilvl w:val="0"/>
          <w:numId w:val="1"/>
        </w:numPr>
        <w:spacing w:after="0" w:line="240" w:lineRule="auto"/>
        <w:ind w:left="0" w:firstLine="709"/>
        <w:jc w:val="both"/>
        <w:rPr>
          <w:rFonts w:ascii="Arial" w:eastAsia="Calibri" w:hAnsi="Arial" w:cs="Arial"/>
          <w:spacing w:val="-6"/>
        </w:rPr>
      </w:pPr>
      <w:r w:rsidRPr="000369B0">
        <w:rPr>
          <w:rFonts w:ascii="Arial" w:eastAsia="Calibri" w:hAnsi="Arial" w:cs="Arial"/>
          <w:spacing w:val="-6"/>
        </w:rPr>
        <w:t>российский рубль.</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Получатель: ОАО «Концерн Росэнергоатом»</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Банковские реквизиты:</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ИНН 7721632827, КПП 772101001</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Адрес:  г. Москва, ул. Ферганская, д.25</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Филиал ОАО «Концерн Росэнергоатом » «Смоленская атомная станция»</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ИНН 7721632827, КПП 672443001</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 xml:space="preserve">Адрес: 216400, </w:t>
      </w:r>
      <w:proofErr w:type="gramStart"/>
      <w:r w:rsidRPr="000369B0">
        <w:rPr>
          <w:rFonts w:ascii="Arial" w:eastAsia="Times New Roman" w:hAnsi="Arial" w:cs="Arial"/>
          <w:spacing w:val="-6"/>
          <w:lang w:eastAsia="ru-RU"/>
        </w:rPr>
        <w:t>Смоленская</w:t>
      </w:r>
      <w:proofErr w:type="gramEnd"/>
      <w:r w:rsidRPr="000369B0">
        <w:rPr>
          <w:rFonts w:ascii="Arial" w:eastAsia="Times New Roman" w:hAnsi="Arial" w:cs="Arial"/>
          <w:spacing w:val="-6"/>
          <w:lang w:eastAsia="ru-RU"/>
        </w:rPr>
        <w:t xml:space="preserve"> обл. г. Десногорск</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Банк получателя:</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ГПБ (ОАО) г. Москва</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БИК 044525823</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к/с 30101810200000000823</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proofErr w:type="gramStart"/>
      <w:r w:rsidRPr="000369B0">
        <w:rPr>
          <w:rFonts w:ascii="Arial" w:eastAsia="Times New Roman" w:hAnsi="Arial" w:cs="Arial"/>
          <w:spacing w:val="-6"/>
          <w:lang w:eastAsia="ru-RU"/>
        </w:rPr>
        <w:t>р</w:t>
      </w:r>
      <w:proofErr w:type="gramEnd"/>
      <w:r w:rsidRPr="000369B0">
        <w:rPr>
          <w:rFonts w:ascii="Arial" w:eastAsia="Times New Roman" w:hAnsi="Arial" w:cs="Arial"/>
          <w:spacing w:val="-6"/>
          <w:lang w:eastAsia="ru-RU"/>
        </w:rPr>
        <w:t>/с 40702810292000000178</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r w:rsidRPr="000369B0">
        <w:rPr>
          <w:rFonts w:ascii="Arial" w:eastAsia="Times New Roman" w:hAnsi="Arial" w:cs="Arial"/>
          <w:spacing w:val="-6"/>
          <w:lang w:eastAsia="ru-RU"/>
        </w:rPr>
        <w:t xml:space="preserve">Назначение платежа: Обеспечение заявки на участие в аукционе </w:t>
      </w:r>
      <w:r w:rsidRPr="000369B0">
        <w:rPr>
          <w:rFonts w:ascii="Arial" w:eastAsia="Calibri" w:hAnsi="Arial" w:cs="Arial"/>
          <w:b/>
          <w:i/>
          <w:color w:val="FF0000"/>
        </w:rPr>
        <w:t>(</w:t>
      </w:r>
      <w:r w:rsidRPr="000369B0">
        <w:rPr>
          <w:rFonts w:ascii="Arial" w:eastAsia="Calibri" w:hAnsi="Arial" w:cs="Arial"/>
          <w:i/>
          <w:color w:val="FF0000"/>
        </w:rPr>
        <w:t>указывается наименование участника аукциона, наименование аукциона, номер процедуры на ЭТП)</w:t>
      </w:r>
      <w:r w:rsidRPr="000369B0">
        <w:rPr>
          <w:rFonts w:ascii="Arial" w:eastAsia="Times New Roman" w:hAnsi="Arial" w:cs="Arial"/>
          <w:i/>
          <w:spacing w:val="-6"/>
          <w:lang w:eastAsia="ru-RU"/>
        </w:rPr>
        <w:t>,</w:t>
      </w:r>
      <w:r w:rsidRPr="000369B0">
        <w:rPr>
          <w:rFonts w:ascii="Arial" w:eastAsia="Times New Roman" w:hAnsi="Arial" w:cs="Arial"/>
          <w:spacing w:val="-6"/>
          <w:lang w:eastAsia="ru-RU"/>
        </w:rPr>
        <w:t xml:space="preserve"> НДС не облагается.</w:t>
      </w: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rPr>
      </w:pPr>
      <w:r w:rsidRPr="000369B0">
        <w:rPr>
          <w:rFonts w:ascii="Arial" w:eastAsia="Calibri" w:hAnsi="Arial" w:cs="Arial"/>
        </w:rPr>
        <w:t>Сведения о порядке проведения, в том числе об оформлении участия в закупке, определении лица, выигравшего закупку:</w:t>
      </w:r>
    </w:p>
    <w:p w:rsidR="000369B0" w:rsidRPr="000369B0" w:rsidRDefault="000369B0" w:rsidP="000369B0">
      <w:pPr>
        <w:tabs>
          <w:tab w:val="left" w:pos="1134"/>
        </w:tabs>
        <w:spacing w:after="0"/>
        <w:ind w:firstLine="709"/>
        <w:contextualSpacing/>
        <w:jc w:val="both"/>
        <w:rPr>
          <w:rFonts w:ascii="Arial" w:eastAsia="Calibri" w:hAnsi="Arial" w:cs="Arial"/>
        </w:rPr>
      </w:pPr>
      <w:r w:rsidRPr="000369B0">
        <w:rPr>
          <w:rFonts w:ascii="Arial" w:eastAsia="Calibri" w:hAnsi="Arial" w:cs="Arial"/>
        </w:rPr>
        <w:t xml:space="preserve">Закупка проводится на электронной торговой площадке (ЭТП) «Аукционный Конкурсный Дом» в сети «Интернет» по адресу: </w:t>
      </w:r>
      <w:r w:rsidRPr="000369B0">
        <w:rPr>
          <w:rFonts w:ascii="Arial" w:eastAsia="Calibri" w:hAnsi="Arial" w:cs="Arial"/>
          <w:color w:val="0000FF"/>
          <w:u w:val="single"/>
        </w:rPr>
        <w:t>http://a-k-d.ru</w:t>
      </w:r>
      <w:r w:rsidRPr="000369B0">
        <w:rPr>
          <w:rFonts w:ascii="Arial" w:eastAsia="Calibri" w:hAnsi="Arial" w:cs="Arial"/>
        </w:rPr>
        <w:t xml:space="preserve"> в порядке, установленном регламентом данной ЭТП в соответствии с условиями и требованиями закупочной документации.</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color w:val="FF0000"/>
          <w:lang w:eastAsia="ru-RU"/>
        </w:rPr>
      </w:pPr>
      <w:r w:rsidRPr="000369B0">
        <w:rPr>
          <w:rFonts w:ascii="Arial" w:eastAsia="Times New Roman" w:hAnsi="Arial" w:cs="Arial"/>
          <w:b/>
          <w:color w:val="FF0000"/>
          <w:lang w:eastAsia="ru-RU"/>
        </w:rPr>
        <w:t>В соответствии с пунктом 20 Положения участниками данной закупки могут быть только субъекты малого и среднего предпринимательства, определенные</w:t>
      </w:r>
      <w:r w:rsidRPr="000369B0" w:rsidDel="00EC0238">
        <w:rPr>
          <w:rFonts w:ascii="Arial" w:eastAsia="Times New Roman" w:hAnsi="Arial" w:cs="Arial"/>
          <w:b/>
          <w:color w:val="FF0000"/>
          <w:lang w:eastAsia="ru-RU"/>
        </w:rPr>
        <w:t xml:space="preserve"> статьей 4 Федерального закона о</w:t>
      </w:r>
      <w:r w:rsidRPr="000369B0">
        <w:rPr>
          <w:rFonts w:ascii="Arial" w:eastAsia="Times New Roman" w:hAnsi="Arial" w:cs="Arial"/>
          <w:b/>
          <w:color w:val="FF0000"/>
          <w:lang w:eastAsia="ru-RU"/>
        </w:rPr>
        <w:t>т 24 июля 2007 года № 209-ФЗ «О </w:t>
      </w:r>
      <w:r w:rsidRPr="000369B0" w:rsidDel="00EC0238">
        <w:rPr>
          <w:rFonts w:ascii="Arial" w:eastAsia="Times New Roman" w:hAnsi="Arial" w:cs="Arial"/>
          <w:b/>
          <w:color w:val="FF0000"/>
          <w:lang w:eastAsia="ru-RU"/>
        </w:rPr>
        <w:t>развитии малого и среднего предпринимательства в Российской Федерации»</w:t>
      </w:r>
      <w:r w:rsidRPr="000369B0">
        <w:rPr>
          <w:rFonts w:ascii="Arial" w:eastAsia="Times New Roman" w:hAnsi="Arial" w:cs="Arial"/>
          <w:b/>
          <w:color w:val="FF0000"/>
          <w:lang w:eastAsia="ru-RU"/>
        </w:rPr>
        <w:t>.</w:t>
      </w:r>
    </w:p>
    <w:p w:rsidR="000369B0" w:rsidRPr="000369B0" w:rsidRDefault="000369B0" w:rsidP="000369B0">
      <w:pPr>
        <w:tabs>
          <w:tab w:val="left" w:pos="0"/>
          <w:tab w:val="left" w:pos="1134"/>
        </w:tabs>
        <w:spacing w:after="0" w:line="240" w:lineRule="auto"/>
        <w:ind w:firstLine="709"/>
        <w:contextualSpacing/>
        <w:jc w:val="both"/>
        <w:rPr>
          <w:rFonts w:ascii="Arial" w:eastAsia="Calibri" w:hAnsi="Arial" w:cs="Arial"/>
        </w:rPr>
      </w:pPr>
      <w:proofErr w:type="gramStart"/>
      <w:r w:rsidRPr="000369B0">
        <w:rPr>
          <w:rFonts w:ascii="Arial" w:eastAsia="Calibri" w:hAnsi="Arial" w:cs="Arial"/>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0369B0" w:rsidRPr="000369B0" w:rsidRDefault="000369B0" w:rsidP="000369B0">
      <w:pPr>
        <w:tabs>
          <w:tab w:val="left" w:pos="0"/>
          <w:tab w:val="left" w:pos="1134"/>
        </w:tabs>
        <w:spacing w:after="0" w:line="240" w:lineRule="auto"/>
        <w:ind w:firstLine="709"/>
        <w:contextualSpacing/>
        <w:jc w:val="both"/>
        <w:rPr>
          <w:rFonts w:ascii="Arial" w:eastAsia="Calibri" w:hAnsi="Arial" w:cs="Arial"/>
        </w:rPr>
      </w:pPr>
      <w:r w:rsidRPr="000369B0">
        <w:rPr>
          <w:rFonts w:ascii="Arial" w:eastAsia="Calibri" w:hAnsi="Arial" w:cs="Arial"/>
        </w:rPr>
        <w:t>Победителем закупки признается участник, предложивший наименьшую цену договора, при условии его соответствия и соответствия его заявки требованиям закупочной документации.</w:t>
      </w:r>
    </w:p>
    <w:p w:rsidR="000369B0" w:rsidRPr="000369B0" w:rsidRDefault="000369B0" w:rsidP="000369B0">
      <w:pPr>
        <w:tabs>
          <w:tab w:val="left" w:pos="0"/>
          <w:tab w:val="left" w:pos="1134"/>
        </w:tabs>
        <w:spacing w:after="0" w:line="240" w:lineRule="auto"/>
        <w:ind w:firstLine="709"/>
        <w:jc w:val="both"/>
        <w:rPr>
          <w:rFonts w:ascii="Arial" w:eastAsia="Times New Roman" w:hAnsi="Arial" w:cs="Arial"/>
          <w:sz w:val="24"/>
          <w:szCs w:val="24"/>
          <w:lang w:eastAsia="ru-RU"/>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rPr>
      </w:pPr>
      <w:r w:rsidRPr="000369B0">
        <w:rPr>
          <w:rFonts w:ascii="Arial" w:eastAsia="Calibri" w:hAnsi="Arial" w:cs="Arial"/>
        </w:rPr>
        <w:t>Порядок получения закупочной документации:</w:t>
      </w:r>
    </w:p>
    <w:p w:rsidR="000369B0" w:rsidRPr="000369B0" w:rsidRDefault="000369B0" w:rsidP="000369B0">
      <w:pPr>
        <w:tabs>
          <w:tab w:val="left" w:pos="0"/>
          <w:tab w:val="left" w:pos="1134"/>
        </w:tabs>
        <w:spacing w:after="0" w:line="240" w:lineRule="auto"/>
        <w:ind w:firstLine="709"/>
        <w:contextualSpacing/>
        <w:jc w:val="both"/>
        <w:rPr>
          <w:rFonts w:ascii="Arial" w:eastAsia="Calibri" w:hAnsi="Arial" w:cs="Arial"/>
        </w:rPr>
      </w:pPr>
      <w:r w:rsidRPr="000369B0">
        <w:rPr>
          <w:rFonts w:ascii="Arial" w:eastAsia="Calibri" w:hAnsi="Arial" w:cs="Arial"/>
        </w:rPr>
        <w:t xml:space="preserve">На официальных сайтах закупочная документация находится в открытом доступе, начиная </w:t>
      </w:r>
      <w:proofErr w:type="gramStart"/>
      <w:r w:rsidRPr="000369B0">
        <w:rPr>
          <w:rFonts w:ascii="Arial" w:eastAsia="Calibri" w:hAnsi="Arial" w:cs="Arial"/>
        </w:rPr>
        <w:t>с даты</w:t>
      </w:r>
      <w:proofErr w:type="gramEnd"/>
      <w:r w:rsidRPr="000369B0">
        <w:rPr>
          <w:rFonts w:ascii="Arial" w:eastAsia="Calibri" w:hAnsi="Arial" w:cs="Arial"/>
        </w:rPr>
        <w:t xml:space="preserve"> официальной публикации. Порядок получения закупочной документации на ЭТП определяется правилами данной ЭТП.</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lang w:eastAsia="ru-RU"/>
        </w:rPr>
        <w:t xml:space="preserve">Официальная публикация документов по данной закупке: </w:t>
      </w:r>
      <w:bookmarkStart w:id="2" w:name="_Ref320025392"/>
      <w:r w:rsidRPr="000369B0">
        <w:rPr>
          <w:rFonts w:ascii="Arial" w:eastAsia="Times New Roman" w:hAnsi="Arial" w:cs="Arial"/>
          <w:lang w:eastAsia="ru-RU"/>
        </w:rPr>
        <w:t>Официальный</w:t>
      </w:r>
      <w:r w:rsidRPr="000369B0">
        <w:rPr>
          <w:rFonts w:ascii="Arial" w:eastAsia="Times New Roman" w:hAnsi="Arial" w:cs="Arial"/>
          <w:spacing w:val="-6"/>
          <w:lang w:eastAsia="ru-RU"/>
        </w:rPr>
        <w:t xml:space="preserve"> государственный сайт </w:t>
      </w:r>
      <w:r w:rsidRPr="000369B0">
        <w:rPr>
          <w:rFonts w:ascii="Arial" w:eastAsia="Times New Roman" w:hAnsi="Arial" w:cs="Arial"/>
          <w:lang w:eastAsia="ru-RU"/>
        </w:rPr>
        <w:t>(</w:t>
      </w:r>
      <w:hyperlink r:id="rId7" w:history="1">
        <w:r w:rsidRPr="000369B0">
          <w:rPr>
            <w:rFonts w:ascii="Arial" w:eastAsia="Calibri" w:hAnsi="Arial" w:cs="Arial"/>
            <w:color w:val="0000FF"/>
            <w:u w:val="single"/>
          </w:rPr>
          <w:t>http://www.zakupki.gov.ru</w:t>
        </w:r>
      </w:hyperlink>
      <w:r w:rsidRPr="000369B0">
        <w:rPr>
          <w:rFonts w:ascii="Arial" w:eastAsia="Times New Roman" w:hAnsi="Arial" w:cs="Arial"/>
          <w:lang w:eastAsia="ru-RU"/>
        </w:rPr>
        <w:t>),</w:t>
      </w:r>
      <w:bookmarkEnd w:id="2"/>
      <w:r w:rsidRPr="000369B0">
        <w:rPr>
          <w:rFonts w:ascii="Arial" w:eastAsia="Times New Roman" w:hAnsi="Arial" w:cs="Arial"/>
          <w:lang w:eastAsia="ru-RU"/>
        </w:rPr>
        <w:t xml:space="preserve"> </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lang w:eastAsia="ru-RU"/>
        </w:rPr>
        <w:t>Копии публикации документов по данной закупке:</w:t>
      </w:r>
    </w:p>
    <w:p w:rsidR="000369B0" w:rsidRPr="000369B0" w:rsidRDefault="000369B0" w:rsidP="000369B0">
      <w:pPr>
        <w:numPr>
          <w:ilvl w:val="0"/>
          <w:numId w:val="2"/>
        </w:numPr>
        <w:tabs>
          <w:tab w:val="left" w:pos="1134"/>
        </w:tabs>
        <w:spacing w:after="0" w:line="240" w:lineRule="auto"/>
        <w:ind w:left="0" w:firstLine="709"/>
        <w:jc w:val="both"/>
        <w:rPr>
          <w:rFonts w:ascii="Arial" w:eastAsia="Calibri" w:hAnsi="Arial" w:cs="Arial"/>
          <w:spacing w:val="-6"/>
        </w:rPr>
      </w:pPr>
      <w:r w:rsidRPr="000369B0">
        <w:rPr>
          <w:rFonts w:ascii="Arial" w:eastAsia="Calibri" w:hAnsi="Arial" w:cs="Arial"/>
        </w:rPr>
        <w:t xml:space="preserve">Официальный сайт по закупкам атомной отрасли </w:t>
      </w:r>
      <w:r w:rsidRPr="000369B0">
        <w:rPr>
          <w:rFonts w:ascii="Arial" w:eastAsia="Calibri" w:hAnsi="Arial" w:cs="Arial"/>
          <w:spacing w:val="-6"/>
        </w:rPr>
        <w:t>(</w:t>
      </w:r>
      <w:hyperlink r:id="rId8" w:history="1">
        <w:r w:rsidRPr="000369B0">
          <w:rPr>
            <w:rFonts w:ascii="Arial" w:eastAsia="Calibri" w:hAnsi="Arial" w:cs="Arial"/>
            <w:color w:val="0000FF"/>
            <w:u w:val="single"/>
          </w:rPr>
          <w:t>http://zakupki.rosatom.ru</w:t>
        </w:r>
      </w:hyperlink>
      <w:r w:rsidRPr="000369B0">
        <w:rPr>
          <w:rFonts w:ascii="Arial" w:eastAsia="Calibri" w:hAnsi="Arial" w:cs="Arial"/>
          <w:spacing w:val="-6"/>
        </w:rPr>
        <w:t>);</w:t>
      </w:r>
    </w:p>
    <w:p w:rsidR="000369B0" w:rsidRPr="000369B0" w:rsidRDefault="000369B0" w:rsidP="000369B0">
      <w:pPr>
        <w:numPr>
          <w:ilvl w:val="0"/>
          <w:numId w:val="2"/>
        </w:numPr>
        <w:tabs>
          <w:tab w:val="left" w:pos="386"/>
          <w:tab w:val="left" w:pos="1134"/>
        </w:tabs>
        <w:spacing w:after="0" w:line="240" w:lineRule="auto"/>
        <w:ind w:left="0" w:firstLine="709"/>
        <w:contextualSpacing/>
        <w:jc w:val="both"/>
        <w:rPr>
          <w:rFonts w:ascii="Arial" w:eastAsia="Calibri" w:hAnsi="Arial" w:cs="Arial"/>
          <w:spacing w:val="-6"/>
        </w:rPr>
      </w:pPr>
      <w:r w:rsidRPr="000369B0">
        <w:rPr>
          <w:rFonts w:ascii="Arial" w:eastAsia="Calibri" w:hAnsi="Arial" w:cs="Arial"/>
        </w:rPr>
        <w:t xml:space="preserve">ЭТП ««Аукционный Конкурсный Дом»»  </w:t>
      </w:r>
      <w:r w:rsidRPr="000369B0">
        <w:rPr>
          <w:rFonts w:ascii="Arial" w:eastAsia="Calibri" w:hAnsi="Arial" w:cs="Arial"/>
          <w:color w:val="0000FF"/>
          <w:u w:val="single"/>
        </w:rPr>
        <w:t>http://a-k-d.ru.</w:t>
      </w:r>
    </w:p>
    <w:p w:rsidR="000369B0" w:rsidRPr="000369B0" w:rsidRDefault="000369B0" w:rsidP="000369B0">
      <w:pPr>
        <w:tabs>
          <w:tab w:val="left" w:pos="386"/>
          <w:tab w:val="left" w:pos="1134"/>
        </w:tabs>
        <w:spacing w:after="0" w:line="240" w:lineRule="auto"/>
        <w:ind w:firstLine="709"/>
        <w:contextualSpacing/>
        <w:jc w:val="both"/>
        <w:rPr>
          <w:rFonts w:ascii="Arial" w:eastAsia="Calibri" w:hAnsi="Arial" w:cs="Arial"/>
          <w:spacing w:val="-6"/>
        </w:rPr>
      </w:pPr>
    </w:p>
    <w:p w:rsidR="000369B0" w:rsidRPr="000369B0" w:rsidRDefault="000369B0" w:rsidP="000369B0">
      <w:pPr>
        <w:numPr>
          <w:ilvl w:val="0"/>
          <w:numId w:val="3"/>
        </w:numPr>
        <w:spacing w:after="0" w:line="240" w:lineRule="auto"/>
        <w:ind w:left="0" w:firstLine="709"/>
        <w:contextualSpacing/>
        <w:jc w:val="both"/>
        <w:rPr>
          <w:rFonts w:ascii="Arial" w:eastAsia="Calibri" w:hAnsi="Arial" w:cs="Arial"/>
          <w:spacing w:val="-6"/>
        </w:rPr>
      </w:pPr>
      <w:r w:rsidRPr="000369B0">
        <w:rPr>
          <w:rFonts w:ascii="Arial" w:eastAsia="Calibri" w:hAnsi="Arial" w:cs="Arial"/>
          <w:spacing w:val="-6"/>
        </w:rPr>
        <w:t xml:space="preserve">Срок окончания подачи заявок на участие в закупке (открытия доступа к поданным заявкам): </w:t>
      </w:r>
    </w:p>
    <w:p w:rsidR="000369B0" w:rsidRPr="000369B0" w:rsidRDefault="000369B0" w:rsidP="000369B0">
      <w:pPr>
        <w:spacing w:after="0" w:line="240" w:lineRule="auto"/>
        <w:ind w:firstLine="709"/>
        <w:jc w:val="both"/>
        <w:rPr>
          <w:rFonts w:ascii="Arial" w:eastAsia="Times New Roman" w:hAnsi="Arial" w:cs="Arial"/>
          <w:spacing w:val="-6"/>
          <w:lang w:eastAsia="ru-RU"/>
        </w:rPr>
      </w:pPr>
      <w:r w:rsidRPr="000369B0">
        <w:rPr>
          <w:rFonts w:ascii="Arial" w:eastAsia="Times New Roman" w:hAnsi="Arial" w:cs="Arial"/>
          <w:spacing w:val="-6"/>
          <w:lang w:eastAsia="ru-RU"/>
        </w:rPr>
        <w:t xml:space="preserve">08-30 (время московское) «18» сентября 2015 года. </w:t>
      </w:r>
    </w:p>
    <w:p w:rsidR="000369B0" w:rsidRPr="000369B0" w:rsidRDefault="000369B0" w:rsidP="000369B0">
      <w:pPr>
        <w:ind w:firstLine="709"/>
        <w:contextualSpacing/>
        <w:rPr>
          <w:rFonts w:ascii="Arial" w:eastAsia="Calibri" w:hAnsi="Arial" w:cs="Arial"/>
          <w:spacing w:val="-6"/>
        </w:rPr>
      </w:pPr>
    </w:p>
    <w:p w:rsidR="000369B0" w:rsidRPr="000369B0" w:rsidRDefault="000369B0" w:rsidP="000369B0">
      <w:pPr>
        <w:numPr>
          <w:ilvl w:val="0"/>
          <w:numId w:val="3"/>
        </w:numPr>
        <w:spacing w:after="0" w:line="240" w:lineRule="auto"/>
        <w:ind w:left="0" w:firstLine="709"/>
        <w:contextualSpacing/>
        <w:jc w:val="both"/>
        <w:rPr>
          <w:rFonts w:ascii="Arial" w:eastAsia="Calibri" w:hAnsi="Arial" w:cs="Arial"/>
          <w:spacing w:val="-6"/>
        </w:rPr>
      </w:pPr>
      <w:r w:rsidRPr="000369B0">
        <w:rPr>
          <w:rFonts w:ascii="Arial" w:eastAsia="Calibri" w:hAnsi="Arial" w:cs="Arial"/>
          <w:spacing w:val="-6"/>
        </w:rPr>
        <w:t>Место и дата проведения отборочной стадии рассмотрения первых частей заявок на участие в закупке: САЭС, Административно-бытовой корпус, зал заседаний</w:t>
      </w:r>
      <w:r w:rsidRPr="000369B0">
        <w:rPr>
          <w:rFonts w:ascii="Arial" w:eastAsia="Calibri" w:hAnsi="Arial" w:cs="Arial"/>
          <w:b/>
          <w:i/>
        </w:rPr>
        <w:t>,</w:t>
      </w:r>
      <w:r w:rsidRPr="000369B0">
        <w:rPr>
          <w:rFonts w:ascii="Arial" w:eastAsia="Calibri" w:hAnsi="Arial" w:cs="Arial"/>
          <w:spacing w:val="-6"/>
        </w:rPr>
        <w:t xml:space="preserve"> </w:t>
      </w:r>
    </w:p>
    <w:p w:rsidR="000369B0" w:rsidRPr="000369B0" w:rsidRDefault="000369B0" w:rsidP="000369B0">
      <w:pPr>
        <w:spacing w:after="0" w:line="240" w:lineRule="auto"/>
        <w:ind w:firstLine="709"/>
        <w:jc w:val="both"/>
        <w:rPr>
          <w:rFonts w:ascii="Arial" w:eastAsia="Times New Roman" w:hAnsi="Arial" w:cs="Arial"/>
          <w:lang w:eastAsia="ru-RU"/>
        </w:rPr>
      </w:pPr>
      <w:r w:rsidRPr="000369B0">
        <w:rPr>
          <w:rFonts w:ascii="Arial" w:eastAsia="Times New Roman" w:hAnsi="Arial" w:cs="Arial"/>
          <w:spacing w:val="-6"/>
          <w:lang w:eastAsia="ru-RU"/>
        </w:rPr>
        <w:t xml:space="preserve">не позднее </w:t>
      </w:r>
      <w:r w:rsidRPr="000369B0">
        <w:rPr>
          <w:rFonts w:ascii="Arial" w:eastAsia="Times New Roman" w:hAnsi="Arial" w:cs="Arial"/>
          <w:b/>
          <w:spacing w:val="-6"/>
          <w:lang w:eastAsia="ru-RU"/>
        </w:rPr>
        <w:t>«01» октября 2015 года.</w:t>
      </w:r>
      <w:r w:rsidRPr="000369B0">
        <w:rPr>
          <w:rFonts w:ascii="Arial" w:eastAsia="Times New Roman" w:hAnsi="Arial" w:cs="Arial"/>
          <w:lang w:eastAsia="ru-RU"/>
        </w:rPr>
        <w:t xml:space="preserve"> </w:t>
      </w:r>
    </w:p>
    <w:p w:rsidR="000369B0" w:rsidRPr="000369B0" w:rsidRDefault="000369B0" w:rsidP="000369B0">
      <w:pPr>
        <w:spacing w:after="0" w:line="240" w:lineRule="auto"/>
        <w:ind w:firstLine="709"/>
        <w:jc w:val="both"/>
        <w:rPr>
          <w:rFonts w:ascii="Arial" w:eastAsia="Times New Roman" w:hAnsi="Arial" w:cs="Arial"/>
          <w:spacing w:val="-6"/>
          <w:lang w:eastAsia="ru-RU"/>
        </w:rPr>
      </w:pPr>
    </w:p>
    <w:p w:rsidR="000369B0" w:rsidRPr="000369B0" w:rsidRDefault="000369B0" w:rsidP="000369B0">
      <w:pPr>
        <w:numPr>
          <w:ilvl w:val="0"/>
          <w:numId w:val="3"/>
        </w:numPr>
        <w:spacing w:after="0" w:line="240" w:lineRule="auto"/>
        <w:ind w:left="0" w:firstLine="709"/>
        <w:contextualSpacing/>
        <w:jc w:val="both"/>
        <w:rPr>
          <w:rFonts w:ascii="Arial" w:eastAsia="Calibri" w:hAnsi="Arial" w:cs="Arial"/>
          <w:spacing w:val="-6"/>
        </w:rPr>
      </w:pPr>
      <w:r w:rsidRPr="000369B0">
        <w:rPr>
          <w:rFonts w:ascii="Arial" w:eastAsia="Calibri" w:hAnsi="Arial" w:cs="Arial"/>
          <w:spacing w:val="-6"/>
        </w:rPr>
        <w:t>Дата и время начала проведения аукциона:</w:t>
      </w:r>
      <w:r w:rsidRPr="000369B0">
        <w:rPr>
          <w:rFonts w:ascii="Arial" w:eastAsia="Calibri" w:hAnsi="Arial" w:cs="Arial"/>
          <w:b/>
          <w:i/>
        </w:rPr>
        <w:t xml:space="preserve"> </w:t>
      </w:r>
    </w:p>
    <w:p w:rsidR="000369B0" w:rsidRPr="000369B0" w:rsidRDefault="000369B0" w:rsidP="000369B0">
      <w:pPr>
        <w:spacing w:after="0" w:line="240" w:lineRule="auto"/>
        <w:ind w:firstLine="709"/>
        <w:jc w:val="both"/>
        <w:rPr>
          <w:rFonts w:ascii="Arial" w:eastAsia="Times New Roman" w:hAnsi="Arial" w:cs="Arial"/>
          <w:spacing w:val="-6"/>
          <w:lang w:eastAsia="ru-RU"/>
        </w:rPr>
      </w:pPr>
      <w:r w:rsidRPr="000369B0">
        <w:rPr>
          <w:rFonts w:ascii="Arial" w:eastAsia="Times New Roman" w:hAnsi="Arial" w:cs="Arial"/>
          <w:spacing w:val="-6"/>
          <w:lang w:eastAsia="ru-RU"/>
        </w:rPr>
        <w:t xml:space="preserve">12-00 (время московское) </w:t>
      </w:r>
      <w:r w:rsidRPr="000369B0">
        <w:rPr>
          <w:rFonts w:ascii="Arial" w:eastAsia="Times New Roman" w:hAnsi="Arial" w:cs="Arial"/>
          <w:b/>
          <w:spacing w:val="-6"/>
          <w:lang w:eastAsia="ru-RU"/>
        </w:rPr>
        <w:t>«06» октября 2015 года</w:t>
      </w:r>
      <w:r w:rsidRPr="000369B0">
        <w:rPr>
          <w:rFonts w:ascii="Arial" w:eastAsia="Times New Roman" w:hAnsi="Arial" w:cs="Arial"/>
          <w:spacing w:val="-6"/>
          <w:lang w:eastAsia="ru-RU"/>
        </w:rPr>
        <w:t>.</w:t>
      </w:r>
    </w:p>
    <w:p w:rsidR="000369B0" w:rsidRPr="000369B0" w:rsidRDefault="000369B0" w:rsidP="000369B0">
      <w:pPr>
        <w:tabs>
          <w:tab w:val="left" w:pos="0"/>
          <w:tab w:val="left" w:pos="1134"/>
        </w:tabs>
        <w:spacing w:after="0" w:line="240" w:lineRule="auto"/>
        <w:ind w:firstLine="709"/>
        <w:contextualSpacing/>
        <w:jc w:val="both"/>
        <w:rPr>
          <w:rFonts w:ascii="Arial" w:eastAsia="Calibri" w:hAnsi="Arial" w:cs="Arial"/>
          <w:spacing w:val="-6"/>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spacing w:val="-6"/>
        </w:rPr>
      </w:pPr>
      <w:r w:rsidRPr="000369B0">
        <w:rPr>
          <w:rFonts w:ascii="Arial" w:eastAsia="Calibri" w:hAnsi="Arial" w:cs="Arial"/>
          <w:spacing w:val="-6"/>
        </w:rPr>
        <w:t xml:space="preserve">Место и дата проведения отборочной стадии рассмотрения вторых частей заявок на участие в закупке и подведения итогов закупки: САЭС, Административно-бытовой корпус, зал заседаний, не позднее </w:t>
      </w:r>
      <w:r w:rsidRPr="000369B0">
        <w:rPr>
          <w:rFonts w:ascii="Arial" w:eastAsia="Calibri" w:hAnsi="Arial" w:cs="Arial"/>
          <w:b/>
          <w:spacing w:val="-6"/>
        </w:rPr>
        <w:t>«20» октября 2015 года</w:t>
      </w:r>
      <w:r w:rsidRPr="000369B0">
        <w:rPr>
          <w:rFonts w:ascii="Arial" w:eastAsia="Calibri" w:hAnsi="Arial" w:cs="Arial"/>
          <w:spacing w:val="-6"/>
        </w:rPr>
        <w:t>.</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p>
    <w:p w:rsidR="000369B0" w:rsidRPr="000369B0" w:rsidRDefault="000369B0" w:rsidP="000369B0">
      <w:pPr>
        <w:numPr>
          <w:ilvl w:val="0"/>
          <w:numId w:val="3"/>
        </w:numPr>
        <w:tabs>
          <w:tab w:val="left" w:pos="0"/>
          <w:tab w:val="left" w:pos="1134"/>
        </w:tabs>
        <w:spacing w:after="0" w:line="240" w:lineRule="auto"/>
        <w:ind w:left="0" w:firstLine="709"/>
        <w:contextualSpacing/>
        <w:jc w:val="both"/>
        <w:rPr>
          <w:rFonts w:ascii="Arial" w:eastAsia="Calibri" w:hAnsi="Arial" w:cs="Arial"/>
          <w:spacing w:val="-6"/>
        </w:rPr>
      </w:pPr>
      <w:r w:rsidRPr="000369B0">
        <w:rPr>
          <w:rFonts w:ascii="Arial" w:eastAsia="Calibri" w:hAnsi="Arial" w:cs="Arial"/>
          <w:spacing w:val="-6"/>
        </w:rPr>
        <w:t xml:space="preserve">Срок </w:t>
      </w:r>
      <w:r w:rsidRPr="000369B0">
        <w:rPr>
          <w:rFonts w:ascii="Arial" w:eastAsia="Calibri" w:hAnsi="Arial" w:cs="Arial"/>
        </w:rPr>
        <w:t>заключения</w:t>
      </w:r>
      <w:r w:rsidRPr="000369B0">
        <w:rPr>
          <w:rFonts w:ascii="Arial" w:eastAsia="Calibri" w:hAnsi="Arial" w:cs="Arial"/>
          <w:spacing w:val="-6"/>
        </w:rPr>
        <w:t xml:space="preserve"> договора: </w:t>
      </w:r>
      <w:r w:rsidRPr="000369B0">
        <w:rPr>
          <w:rFonts w:ascii="Arial" w:eastAsia="Calibri" w:hAnsi="Arial" w:cs="Arial"/>
        </w:rPr>
        <w:t>в течение </w:t>
      </w:r>
      <w:r w:rsidRPr="000369B0">
        <w:rPr>
          <w:rFonts w:ascii="Arial" w:eastAsia="Calibri" w:hAnsi="Arial" w:cs="Arial"/>
          <w:spacing w:val="-6"/>
          <w:highlight w:val="yellow"/>
        </w:rPr>
        <w:t>20 (двадцати</w:t>
      </w:r>
      <w:r w:rsidRPr="000369B0">
        <w:rPr>
          <w:rFonts w:ascii="Arial" w:eastAsia="Calibri" w:hAnsi="Arial" w:cs="Arial"/>
          <w:spacing w:val="-6"/>
        </w:rPr>
        <w:t>)</w:t>
      </w:r>
      <w:r w:rsidRPr="000369B0">
        <w:rPr>
          <w:rFonts w:ascii="Arial" w:eastAsia="Calibri" w:hAnsi="Arial" w:cs="Arial"/>
        </w:rPr>
        <w:t xml:space="preserve"> рабочих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lang w:eastAsia="ru-RU"/>
        </w:rPr>
        <w:t>если вследствие рассмотрения жалобы в ЦАК, АК дивизиона или Федеральной антимонопольной службе требуется более длительный срок;</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lang w:eastAsia="ru-RU"/>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r w:rsidRPr="000369B0">
        <w:rPr>
          <w:rFonts w:ascii="Arial" w:eastAsia="Times New Roman" w:hAnsi="Arial" w:cs="Arial"/>
          <w:lang w:eastAsia="ru-RU"/>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b/>
          <w:bCs/>
          <w:i/>
          <w:iCs/>
          <w:lang w:eastAsia="ru-RU"/>
        </w:rPr>
      </w:pPr>
      <w:proofErr w:type="gramStart"/>
      <w:r w:rsidRPr="000369B0">
        <w:rPr>
          <w:rFonts w:ascii="Arial" w:eastAsia="Calibri" w:hAnsi="Arial" w:cs="Arial"/>
          <w:spacing w:val="-6"/>
        </w:rPr>
        <w:t xml:space="preserve">Заказчик в течение </w:t>
      </w:r>
      <w:r w:rsidRPr="000369B0">
        <w:rPr>
          <w:rFonts w:ascii="Arial" w:eastAsia="Calibri" w:hAnsi="Arial" w:cs="Arial"/>
          <w:b/>
          <w:spacing w:val="-6"/>
        </w:rPr>
        <w:t>5 (пяти) рабочих дней</w:t>
      </w:r>
      <w:r w:rsidRPr="000369B0">
        <w:rPr>
          <w:rFonts w:ascii="Arial" w:eastAsia="Times New Roman" w:hAnsi="Arial" w:cs="Arial"/>
          <w:lang w:eastAsia="ru-RU"/>
        </w:rPr>
        <w:t xml:space="preserve"> </w:t>
      </w:r>
      <w:r w:rsidRPr="000369B0">
        <w:rPr>
          <w:rFonts w:ascii="Arial" w:eastAsia="Calibri" w:hAnsi="Arial" w:cs="Arial"/>
          <w:spacing w:val="-6"/>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0369B0">
        <w:rPr>
          <w:rFonts w:ascii="Arial" w:eastAsia="Calibri" w:hAnsi="Arial" w:cs="Arial"/>
          <w:spacing w:val="-6"/>
        </w:rPr>
        <w:t xml:space="preserve"> участие в закупке, в проект договора, прилагаемый к закупочной документации.</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lang w:eastAsia="ru-RU"/>
        </w:rPr>
      </w:pPr>
      <w:r w:rsidRPr="000369B0">
        <w:rPr>
          <w:rFonts w:ascii="Arial" w:eastAsia="Calibri" w:hAnsi="Arial" w:cs="Arial"/>
          <w:spacing w:val="-6"/>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 xml:space="preserve">Лицо, с которым заключается договор, обязано предоставить заказчику подписанный и заверенный печатью со своей стороны договор </w:t>
      </w:r>
      <w:r w:rsidRPr="000369B0">
        <w:rPr>
          <w:rFonts w:ascii="Arial" w:eastAsia="Calibri" w:hAnsi="Arial" w:cs="Arial"/>
          <w:b/>
          <w:spacing w:val="-6"/>
        </w:rPr>
        <w:t>10 (десяти) дней</w:t>
      </w:r>
      <w:r w:rsidRPr="000369B0">
        <w:rPr>
          <w:rFonts w:ascii="Arial" w:eastAsia="Times New Roman" w:hAnsi="Arial" w:cs="Arial"/>
          <w:lang w:eastAsia="ru-RU"/>
        </w:rPr>
        <w:t xml:space="preserve"> </w:t>
      </w:r>
      <w:r w:rsidRPr="000369B0">
        <w:rPr>
          <w:rFonts w:ascii="Arial" w:eastAsia="Calibri" w:hAnsi="Arial" w:cs="Arial"/>
          <w:spacing w:val="-6"/>
        </w:rPr>
        <w:t>со дня направления указанного договора.</w:t>
      </w:r>
    </w:p>
    <w:p w:rsidR="000369B0" w:rsidRPr="000369B0" w:rsidRDefault="000369B0" w:rsidP="000369B0">
      <w:pPr>
        <w:spacing w:after="0" w:line="240" w:lineRule="auto"/>
        <w:ind w:firstLine="709"/>
        <w:contextualSpacing/>
        <w:jc w:val="both"/>
        <w:rPr>
          <w:rFonts w:ascii="Arial" w:eastAsia="Calibri" w:hAnsi="Arial" w:cs="Arial"/>
          <w:spacing w:val="-6"/>
        </w:rPr>
      </w:pPr>
    </w:p>
    <w:p w:rsidR="000369B0" w:rsidRPr="000369B0" w:rsidRDefault="000369B0" w:rsidP="000369B0">
      <w:pPr>
        <w:numPr>
          <w:ilvl w:val="0"/>
          <w:numId w:val="3"/>
        </w:numPr>
        <w:tabs>
          <w:tab w:val="left" w:pos="0"/>
        </w:tabs>
        <w:spacing w:after="0" w:line="240" w:lineRule="auto"/>
        <w:ind w:left="0" w:firstLine="709"/>
        <w:contextualSpacing/>
        <w:jc w:val="both"/>
        <w:rPr>
          <w:rFonts w:ascii="Arial" w:eastAsia="Calibri" w:hAnsi="Arial" w:cs="Arial"/>
        </w:rPr>
      </w:pPr>
      <w:r w:rsidRPr="000369B0">
        <w:rPr>
          <w:rFonts w:ascii="Arial" w:eastAsia="Calibri" w:hAnsi="Arial" w:cs="Arial"/>
        </w:rPr>
        <w:t xml:space="preserve">Обеспечение исполнения обязательств по договору: в размере </w:t>
      </w:r>
      <w:r w:rsidRPr="000369B0">
        <w:rPr>
          <w:rFonts w:ascii="Arial" w:eastAsia="Calibri" w:hAnsi="Arial" w:cs="Arial"/>
          <w:color w:val="FF0000"/>
        </w:rPr>
        <w:t>5 %</w:t>
      </w:r>
      <w:r w:rsidRPr="000369B0">
        <w:rPr>
          <w:rFonts w:ascii="Arial" w:eastAsia="Calibri" w:hAnsi="Arial" w:cs="Arial"/>
        </w:rPr>
        <w:t xml:space="preserve"> от суммы договора предоставляется до заключения договора, но не ранее 10 дней со дня размещения на официальном сайте протокола, на основании которого заключается Договор.</w:t>
      </w:r>
    </w:p>
    <w:p w:rsidR="000369B0" w:rsidRPr="000369B0" w:rsidRDefault="000369B0" w:rsidP="000369B0">
      <w:pPr>
        <w:spacing w:after="0" w:line="240" w:lineRule="auto"/>
        <w:ind w:firstLine="709"/>
        <w:rPr>
          <w:rFonts w:ascii="Arial" w:eastAsia="Calibri" w:hAnsi="Arial" w:cs="Arial"/>
        </w:rPr>
      </w:pPr>
    </w:p>
    <w:p w:rsidR="000369B0" w:rsidRPr="000369B0" w:rsidRDefault="000369B0" w:rsidP="000369B0">
      <w:pPr>
        <w:spacing w:after="0" w:line="240" w:lineRule="auto"/>
        <w:ind w:firstLine="709"/>
        <w:rPr>
          <w:rFonts w:ascii="Arial" w:eastAsia="Calibri" w:hAnsi="Arial" w:cs="Arial"/>
        </w:rPr>
      </w:pPr>
    </w:p>
    <w:p w:rsidR="000369B0" w:rsidRPr="000369B0" w:rsidRDefault="000369B0" w:rsidP="000369B0">
      <w:pPr>
        <w:spacing w:after="0" w:line="240" w:lineRule="auto"/>
        <w:ind w:firstLine="709"/>
        <w:rPr>
          <w:rFonts w:ascii="Arial" w:eastAsia="Calibri" w:hAnsi="Arial" w:cs="Arial"/>
        </w:rPr>
      </w:pPr>
      <w:r w:rsidRPr="000369B0">
        <w:rPr>
          <w:rFonts w:ascii="Arial" w:eastAsia="Calibri" w:hAnsi="Arial" w:cs="Arial"/>
        </w:rPr>
        <w:t>Обеспечение исполнения обязательств по договору представляется в форме:</w:t>
      </w:r>
    </w:p>
    <w:p w:rsidR="000369B0" w:rsidRPr="000369B0" w:rsidRDefault="000369B0" w:rsidP="000369B0">
      <w:pPr>
        <w:spacing w:after="0" w:line="240" w:lineRule="auto"/>
        <w:ind w:firstLine="709"/>
        <w:jc w:val="both"/>
        <w:rPr>
          <w:rFonts w:ascii="Arial" w:eastAsia="Calibri" w:hAnsi="Arial" w:cs="Arial"/>
        </w:rPr>
      </w:pPr>
    </w:p>
    <w:p w:rsidR="000369B0" w:rsidRPr="000369B0" w:rsidRDefault="000369B0" w:rsidP="000369B0">
      <w:pPr>
        <w:spacing w:after="0" w:line="240" w:lineRule="auto"/>
        <w:ind w:firstLine="709"/>
        <w:jc w:val="both"/>
        <w:rPr>
          <w:rFonts w:ascii="Arial" w:eastAsia="Calibri" w:hAnsi="Arial" w:cs="Arial"/>
        </w:rPr>
      </w:pPr>
      <w:r w:rsidRPr="000369B0">
        <w:rPr>
          <w:rFonts w:ascii="Arial" w:eastAsia="Calibri" w:hAnsi="Arial" w:cs="Arial"/>
        </w:rPr>
        <w:t xml:space="preserve">- безотзывной банковской гарантии, выданной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0369B0">
        <w:rPr>
          <w:rFonts w:ascii="Arial" w:eastAsia="Calibri" w:hAnsi="Arial" w:cs="Arial"/>
        </w:rPr>
        <w:t>Госкорпорации</w:t>
      </w:r>
      <w:proofErr w:type="spellEnd"/>
      <w:r w:rsidRPr="000369B0">
        <w:rPr>
          <w:rFonts w:ascii="Arial" w:eastAsia="Calibri" w:hAnsi="Arial" w:cs="Arial"/>
        </w:rPr>
        <w:t xml:space="preserve"> «</w:t>
      </w:r>
      <w:proofErr w:type="spellStart"/>
      <w:r w:rsidRPr="000369B0">
        <w:rPr>
          <w:rFonts w:ascii="Arial" w:eastAsia="Calibri" w:hAnsi="Arial" w:cs="Arial"/>
        </w:rPr>
        <w:t>Росатом</w:t>
      </w:r>
      <w:proofErr w:type="spellEnd"/>
      <w:r w:rsidRPr="000369B0">
        <w:rPr>
          <w:rFonts w:ascii="Arial" w:eastAsia="Calibri" w:hAnsi="Arial" w:cs="Arial"/>
        </w:rPr>
        <w:t xml:space="preserve">» и ее организаций, приведенным в Приложении 13 к ЕОСЗ. </w:t>
      </w:r>
    </w:p>
    <w:p w:rsidR="000369B0" w:rsidRPr="000369B0" w:rsidRDefault="000369B0" w:rsidP="000369B0">
      <w:pPr>
        <w:spacing w:after="0" w:line="240" w:lineRule="auto"/>
        <w:ind w:firstLine="709"/>
        <w:jc w:val="both"/>
        <w:rPr>
          <w:rFonts w:ascii="Arial" w:eastAsia="Calibri" w:hAnsi="Arial" w:cs="Arial"/>
        </w:rPr>
      </w:pPr>
      <w:r w:rsidRPr="000369B0">
        <w:rPr>
          <w:rFonts w:ascii="Arial" w:eastAsia="Calibri" w:hAnsi="Arial" w:cs="Arial"/>
        </w:rPr>
        <w:t>- поручительства;</w:t>
      </w:r>
    </w:p>
    <w:p w:rsidR="000369B0" w:rsidRPr="000369B0" w:rsidRDefault="000369B0" w:rsidP="000369B0">
      <w:pPr>
        <w:spacing w:after="0" w:line="240" w:lineRule="auto"/>
        <w:ind w:firstLine="709"/>
        <w:jc w:val="both"/>
        <w:rPr>
          <w:rFonts w:ascii="Arial" w:eastAsia="Calibri" w:hAnsi="Arial" w:cs="Arial"/>
        </w:rPr>
      </w:pPr>
      <w:r w:rsidRPr="000369B0">
        <w:rPr>
          <w:rFonts w:ascii="Arial" w:eastAsia="Calibri" w:hAnsi="Arial" w:cs="Arial"/>
        </w:rPr>
        <w:t xml:space="preserve"> денежных средств, такое обеспечение предоставляется путем перечисления заказчику по следующим реквизитам:</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 xml:space="preserve">Получатель: </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Филиал ОАО «Концерн Росэнергоатом » «Смоленская атомная станция»</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ИНН 7721632827, КПП 672443001</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 xml:space="preserve">Адрес: 216400, </w:t>
      </w:r>
      <w:proofErr w:type="gramStart"/>
      <w:r w:rsidRPr="000369B0">
        <w:rPr>
          <w:rFonts w:ascii="Arial" w:eastAsia="Calibri" w:hAnsi="Arial" w:cs="Arial"/>
          <w:spacing w:val="-6"/>
        </w:rPr>
        <w:t>Смоленская</w:t>
      </w:r>
      <w:proofErr w:type="gramEnd"/>
      <w:r w:rsidRPr="000369B0">
        <w:rPr>
          <w:rFonts w:ascii="Arial" w:eastAsia="Calibri" w:hAnsi="Arial" w:cs="Arial"/>
          <w:spacing w:val="-6"/>
        </w:rPr>
        <w:t xml:space="preserve"> обл. г. Десногорск</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Банк получателя:</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ГПБ (ОАО) г. Москва</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БИК 044525823</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r w:rsidRPr="000369B0">
        <w:rPr>
          <w:rFonts w:ascii="Arial" w:eastAsia="Calibri" w:hAnsi="Arial" w:cs="Arial"/>
          <w:spacing w:val="-6"/>
        </w:rPr>
        <w:t>к/с 30101810200000000823</w:t>
      </w:r>
    </w:p>
    <w:p w:rsidR="000369B0" w:rsidRPr="000369B0" w:rsidRDefault="000369B0" w:rsidP="000369B0">
      <w:pPr>
        <w:tabs>
          <w:tab w:val="left" w:pos="1134"/>
        </w:tabs>
        <w:spacing w:after="0" w:line="240" w:lineRule="auto"/>
        <w:ind w:firstLine="709"/>
        <w:contextualSpacing/>
        <w:jc w:val="both"/>
        <w:rPr>
          <w:rFonts w:ascii="Arial" w:eastAsia="Times New Roman" w:hAnsi="Arial" w:cs="Arial"/>
          <w:spacing w:val="-6"/>
          <w:lang w:eastAsia="ru-RU"/>
        </w:rPr>
      </w:pPr>
      <w:proofErr w:type="gramStart"/>
      <w:r w:rsidRPr="000369B0">
        <w:rPr>
          <w:rFonts w:ascii="Arial" w:eastAsia="Calibri" w:hAnsi="Arial" w:cs="Arial"/>
          <w:spacing w:val="-6"/>
        </w:rPr>
        <w:t>р</w:t>
      </w:r>
      <w:proofErr w:type="gramEnd"/>
      <w:r w:rsidRPr="000369B0">
        <w:rPr>
          <w:rFonts w:ascii="Arial" w:eastAsia="Calibri" w:hAnsi="Arial" w:cs="Arial"/>
          <w:spacing w:val="-6"/>
        </w:rPr>
        <w:t>/с 40702810292000000178</w:t>
      </w:r>
    </w:p>
    <w:p w:rsidR="000369B0" w:rsidRPr="000369B0" w:rsidRDefault="000369B0" w:rsidP="000369B0">
      <w:pPr>
        <w:tabs>
          <w:tab w:val="left" w:pos="0"/>
          <w:tab w:val="left" w:pos="1134"/>
        </w:tabs>
        <w:spacing w:after="0" w:line="240" w:lineRule="auto"/>
        <w:ind w:firstLine="709"/>
        <w:contextualSpacing/>
        <w:jc w:val="both"/>
        <w:rPr>
          <w:rFonts w:ascii="Arial" w:eastAsia="Calibri" w:hAnsi="Arial" w:cs="Arial"/>
        </w:rPr>
      </w:pPr>
    </w:p>
    <w:p w:rsidR="000369B0" w:rsidRPr="000369B0" w:rsidRDefault="000369B0" w:rsidP="000369B0">
      <w:pPr>
        <w:numPr>
          <w:ilvl w:val="0"/>
          <w:numId w:val="3"/>
        </w:numPr>
        <w:tabs>
          <w:tab w:val="left" w:pos="0"/>
        </w:tabs>
        <w:spacing w:after="0" w:line="240" w:lineRule="auto"/>
        <w:ind w:left="0" w:firstLine="709"/>
        <w:contextualSpacing/>
        <w:jc w:val="both"/>
        <w:rPr>
          <w:rFonts w:ascii="Arial" w:eastAsia="Calibri" w:hAnsi="Arial" w:cs="Arial"/>
        </w:rPr>
      </w:pPr>
      <w:r w:rsidRPr="000369B0">
        <w:rPr>
          <w:rFonts w:ascii="Arial" w:eastAsia="Calibri" w:hAnsi="Arial" w:cs="Arial"/>
        </w:rPr>
        <w:t>Отказ</w:t>
      </w:r>
      <w:bookmarkStart w:id="3" w:name="_GoBack"/>
      <w:bookmarkEnd w:id="3"/>
      <w:r w:rsidRPr="000369B0">
        <w:rPr>
          <w:rFonts w:ascii="Arial" w:eastAsia="Calibri" w:hAnsi="Arial" w:cs="Arial"/>
        </w:rPr>
        <w:t xml:space="preserve"> организатора закупки от проведения закупки по решению заказчика, не позднее пяти дней до дня окончания срока подачи заявок на участие в аукционе, в указанных ниже случаях не приводит к каким-либо последствиям для организатора закупки:</w:t>
      </w:r>
    </w:p>
    <w:p w:rsidR="000369B0" w:rsidRPr="000369B0" w:rsidRDefault="000369B0" w:rsidP="000369B0">
      <w:pPr>
        <w:spacing w:after="0" w:line="240" w:lineRule="auto"/>
        <w:ind w:firstLine="709"/>
        <w:jc w:val="both"/>
        <w:rPr>
          <w:rFonts w:ascii="Arial" w:eastAsia="Times New Roman" w:hAnsi="Arial" w:cs="Arial"/>
          <w:lang w:eastAsia="ru-RU"/>
        </w:rPr>
      </w:pPr>
      <w:r w:rsidRPr="000369B0">
        <w:rPr>
          <w:rFonts w:ascii="Arial" w:eastAsia="Times New Roman" w:hAnsi="Arial" w:cs="Arial"/>
          <w:lang w:eastAsia="ru-RU"/>
        </w:rPr>
        <w:t>изменения финансовых, инвестиционных, производственных и иных программ, оказавших влияние на потребность в данной закупке;</w:t>
      </w:r>
    </w:p>
    <w:p w:rsidR="000369B0" w:rsidRPr="000369B0" w:rsidRDefault="000369B0" w:rsidP="000369B0">
      <w:pPr>
        <w:spacing w:after="0" w:line="240" w:lineRule="auto"/>
        <w:ind w:firstLine="709"/>
        <w:jc w:val="both"/>
        <w:rPr>
          <w:rFonts w:ascii="Arial" w:eastAsia="Times New Roman" w:hAnsi="Arial" w:cs="Arial"/>
          <w:lang w:eastAsia="ru-RU"/>
        </w:rPr>
      </w:pPr>
      <w:r w:rsidRPr="000369B0">
        <w:rPr>
          <w:rFonts w:ascii="Arial" w:eastAsia="Times New Roman" w:hAnsi="Arial" w:cs="Arial"/>
          <w:lang w:eastAsia="ru-RU"/>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369B0" w:rsidRPr="000369B0" w:rsidRDefault="000369B0" w:rsidP="000369B0">
      <w:pPr>
        <w:spacing w:after="0" w:line="240" w:lineRule="auto"/>
        <w:ind w:firstLine="709"/>
        <w:jc w:val="both"/>
        <w:rPr>
          <w:rFonts w:ascii="Arial" w:eastAsia="Times New Roman" w:hAnsi="Arial" w:cs="Arial"/>
          <w:lang w:eastAsia="ru-RU"/>
        </w:rPr>
      </w:pPr>
      <w:r w:rsidRPr="000369B0">
        <w:rPr>
          <w:rFonts w:ascii="Arial" w:eastAsia="Times New Roman" w:hAnsi="Arial" w:cs="Arial"/>
          <w:lang w:eastAsia="ru-RU"/>
        </w:rPr>
        <w:t>при возникновении обстоятельств непреодолимой силы, подтвержденных соответствующим документом и влияющих на целесообразность закупки.</w:t>
      </w:r>
    </w:p>
    <w:p w:rsidR="000369B0" w:rsidRPr="000369B0" w:rsidRDefault="000369B0" w:rsidP="000369B0">
      <w:pPr>
        <w:spacing w:after="0" w:line="240" w:lineRule="auto"/>
        <w:ind w:firstLine="709"/>
        <w:jc w:val="both"/>
        <w:rPr>
          <w:rFonts w:ascii="Arial" w:eastAsia="Times New Roman" w:hAnsi="Arial" w:cs="Arial"/>
          <w:lang w:eastAsia="ru-RU"/>
        </w:rPr>
      </w:pPr>
      <w:proofErr w:type="gramStart"/>
      <w:r w:rsidRPr="000369B0">
        <w:rPr>
          <w:rFonts w:ascii="Arial" w:eastAsia="Times New Roman" w:hAnsi="Arial" w:cs="Arial"/>
          <w:lang w:eastAsia="ru-RU"/>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w:t>
      </w:r>
      <w:proofErr w:type="gramEnd"/>
      <w:r w:rsidRPr="000369B0">
        <w:rPr>
          <w:rFonts w:ascii="Arial" w:eastAsia="Times New Roman" w:hAnsi="Arial" w:cs="Arial"/>
          <w:lang w:eastAsia="ru-RU"/>
        </w:rPr>
        <w:t xml:space="preserve"> закупочной документации.</w:t>
      </w:r>
    </w:p>
    <w:p w:rsidR="000369B0" w:rsidRPr="000369B0" w:rsidRDefault="000369B0" w:rsidP="000369B0">
      <w:pPr>
        <w:tabs>
          <w:tab w:val="left" w:pos="1134"/>
        </w:tabs>
        <w:spacing w:after="0" w:line="240" w:lineRule="auto"/>
        <w:ind w:firstLine="709"/>
        <w:contextualSpacing/>
        <w:jc w:val="both"/>
        <w:rPr>
          <w:rFonts w:ascii="Arial" w:eastAsia="Calibri" w:hAnsi="Arial" w:cs="Arial"/>
          <w:spacing w:val="-6"/>
        </w:rPr>
      </w:pPr>
    </w:p>
    <w:p w:rsidR="000369B0" w:rsidRPr="000369B0" w:rsidRDefault="000369B0" w:rsidP="000369B0">
      <w:pPr>
        <w:numPr>
          <w:ilvl w:val="0"/>
          <w:numId w:val="3"/>
        </w:numPr>
        <w:spacing w:after="0" w:line="240" w:lineRule="auto"/>
        <w:ind w:left="0" w:firstLine="709"/>
        <w:jc w:val="both"/>
        <w:rPr>
          <w:rFonts w:ascii="Arial" w:eastAsia="Times New Roman" w:hAnsi="Arial" w:cs="Arial"/>
          <w:lang w:eastAsia="ru-RU"/>
        </w:rPr>
      </w:pPr>
      <w:r w:rsidRPr="000369B0">
        <w:rPr>
          <w:rFonts w:ascii="Arial" w:eastAsia="Times New Roman" w:hAnsi="Arial" w:cs="Arial"/>
          <w:lang w:eastAsia="ru-RU"/>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0369B0" w:rsidRPr="000369B0" w:rsidRDefault="000369B0" w:rsidP="000369B0">
      <w:pPr>
        <w:spacing w:after="0" w:line="240" w:lineRule="auto"/>
        <w:ind w:firstLine="709"/>
        <w:jc w:val="both"/>
        <w:rPr>
          <w:rFonts w:ascii="Arial" w:eastAsia="Times New Roman" w:hAnsi="Arial" w:cs="Arial"/>
          <w:lang w:eastAsia="ru-RU"/>
        </w:rPr>
      </w:pPr>
      <w:r w:rsidRPr="000369B0">
        <w:rPr>
          <w:rFonts w:ascii="Arial" w:eastAsia="Times New Roman" w:hAnsi="Arial" w:cs="Arial"/>
          <w:lang w:eastAsia="ru-RU"/>
        </w:rPr>
        <w:t xml:space="preserve">Арбитражный комитет Концерна «Росэнергоатом» (Электроэнергетический дивизион): </w:t>
      </w:r>
    </w:p>
    <w:p w:rsidR="000369B0" w:rsidRPr="000369B0" w:rsidRDefault="000369B0" w:rsidP="000369B0">
      <w:pPr>
        <w:spacing w:after="0" w:line="240" w:lineRule="auto"/>
        <w:ind w:firstLine="709"/>
        <w:jc w:val="both"/>
        <w:rPr>
          <w:rFonts w:ascii="Arial" w:eastAsia="Times New Roman" w:hAnsi="Arial" w:cs="Arial"/>
          <w:lang w:eastAsia="ru-RU"/>
        </w:rPr>
      </w:pPr>
      <w:r w:rsidRPr="000369B0">
        <w:rPr>
          <w:rFonts w:ascii="Arial" w:eastAsia="Times New Roman" w:hAnsi="Arial" w:cs="Arial"/>
          <w:lang w:eastAsia="ru-RU"/>
        </w:rPr>
        <w:t>ОАО «Концерн Росэнергоатом», почтовый адрес: 109507, г. Москва, ул. Ферганская, д.25;</w:t>
      </w:r>
    </w:p>
    <w:p w:rsidR="000369B0" w:rsidRPr="000369B0" w:rsidRDefault="000369B0" w:rsidP="000369B0">
      <w:pPr>
        <w:spacing w:after="0" w:line="240" w:lineRule="auto"/>
        <w:ind w:firstLine="709"/>
        <w:jc w:val="both"/>
        <w:rPr>
          <w:rFonts w:ascii="Arial" w:eastAsia="Times New Roman" w:hAnsi="Arial" w:cs="Arial"/>
          <w:lang w:eastAsia="ru-RU"/>
        </w:rPr>
      </w:pPr>
      <w:r w:rsidRPr="000369B0">
        <w:rPr>
          <w:rFonts w:ascii="Arial" w:eastAsia="Times New Roman" w:hAnsi="Arial" w:cs="Arial"/>
          <w:lang w:eastAsia="ru-RU"/>
        </w:rPr>
        <w:t xml:space="preserve">адрес электронной почты: arbitr@rosenergoatom.ru; </w:t>
      </w:r>
    </w:p>
    <w:p w:rsidR="000369B0" w:rsidRPr="000369B0" w:rsidRDefault="000369B0" w:rsidP="000369B0">
      <w:pPr>
        <w:spacing w:after="0" w:line="240" w:lineRule="auto"/>
        <w:ind w:firstLine="709"/>
        <w:jc w:val="both"/>
        <w:rPr>
          <w:rFonts w:ascii="Arial" w:eastAsia="Times New Roman" w:hAnsi="Arial" w:cs="Arial"/>
          <w:lang w:eastAsia="ru-RU"/>
        </w:rPr>
      </w:pPr>
      <w:r w:rsidRPr="000369B0">
        <w:rPr>
          <w:rFonts w:ascii="Arial" w:eastAsia="Times New Roman" w:hAnsi="Arial" w:cs="Arial"/>
          <w:lang w:eastAsia="ru-RU"/>
        </w:rPr>
        <w:t xml:space="preserve">контактное лицо: Вахрушина Любовь Александровна </w:t>
      </w:r>
    </w:p>
    <w:p w:rsidR="000369B0" w:rsidRPr="000369B0" w:rsidRDefault="000369B0" w:rsidP="000369B0">
      <w:pPr>
        <w:spacing w:after="0" w:line="240" w:lineRule="auto"/>
        <w:ind w:right="153" w:firstLine="709"/>
        <w:jc w:val="both"/>
        <w:rPr>
          <w:rFonts w:ascii="Arial" w:eastAsia="Times New Roman" w:hAnsi="Arial" w:cs="Arial"/>
          <w:lang w:eastAsia="ru-RU"/>
        </w:rPr>
      </w:pPr>
      <w:r w:rsidRPr="000369B0">
        <w:rPr>
          <w:rFonts w:ascii="Arial" w:eastAsia="Times New Roman" w:hAnsi="Arial" w:cs="Arial"/>
          <w:lang w:eastAsia="ru-RU"/>
        </w:rPr>
        <w:t>тел. (495) 783-01-43, доб. 23-97).</w:t>
      </w:r>
    </w:p>
    <w:p w:rsidR="00A57205" w:rsidRDefault="00A57205" w:rsidP="000369B0">
      <w:pPr>
        <w:ind w:firstLine="709"/>
      </w:pPr>
    </w:p>
    <w:sectPr w:rsidR="00A57205" w:rsidSect="000369B0">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D7DF0"/>
    <w:multiLevelType w:val="hybridMultilevel"/>
    <w:tmpl w:val="60B0951C"/>
    <w:lvl w:ilvl="0" w:tplc="D8920CB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8D0437"/>
    <w:multiLevelType w:val="hybridMultilevel"/>
    <w:tmpl w:val="39E67FFA"/>
    <w:lvl w:ilvl="0" w:tplc="1ED8A4EA">
      <w:start w:val="1"/>
      <w:numFmt w:val="decimal"/>
      <w:lvlText w:val="%1)"/>
      <w:lvlJc w:val="left"/>
      <w:pPr>
        <w:ind w:left="3621" w:hanging="360"/>
      </w:pPr>
      <w:rPr>
        <w:rFonts w:hint="default"/>
        <w:b w:val="0"/>
        <w:i w:val="0"/>
        <w:sz w:val="22"/>
        <w:szCs w:val="22"/>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BA7"/>
    <w:rsid w:val="000369B0"/>
    <w:rsid w:val="00066BA7"/>
    <w:rsid w:val="00A57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rosatom.ru" TargetMode="External"/><Relationship Id="rId3" Type="http://schemas.microsoft.com/office/2007/relationships/stylesWithEffects" Target="stylesWithEffect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arysheva@SAES.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1786</Words>
  <Characters>10182</Characters>
  <Application>Microsoft Office Word</Application>
  <DocSecurity>0</DocSecurity>
  <Lines>84</Lines>
  <Paragraphs>23</Paragraphs>
  <ScaleCrop>false</ScaleCrop>
  <Company/>
  <LinksUpToDate>false</LinksUpToDate>
  <CharactersWithSpaces>11945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Барышева Ирина Анатольевна</dc:creator>
  <cp:keywords/>
  <dc:description/>
  <cp:lastModifiedBy>Барышева Ирина Анатольевна</cp:lastModifiedBy>
  <cp:revision>2</cp:revision>
  <dcterms:created xsi:type="dcterms:W3CDTF">2015-08-25T13:16:00Z</dcterms:created>
  <dcterms:modified xsi:type="dcterms:W3CDTF">2015-08-25T13:17:00Z</dcterms:modified>
</cp:coreProperties>
</file>